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EE018" w14:textId="77777777" w:rsidR="005E3806" w:rsidRPr="00ED0720" w:rsidRDefault="00576D2E" w:rsidP="00A221C9">
      <w:pPr>
        <w:pStyle w:val="MediumGrid21"/>
        <w:rPr>
          <w:color w:val="FF0000"/>
          <w:sz w:val="18"/>
          <w:szCs w:val="18"/>
        </w:rPr>
      </w:pPr>
      <w:r>
        <w:rPr>
          <w:noProof/>
        </w:rPr>
        <w:drawing>
          <wp:anchor distT="0" distB="0" distL="114300" distR="114300" simplePos="0" relativeHeight="251658240" behindDoc="1" locked="0" layoutInCell="1" allowOverlap="1" wp14:anchorId="299EE040" wp14:editId="299EE041">
            <wp:simplePos x="0" y="0"/>
            <wp:positionH relativeFrom="column">
              <wp:posOffset>4445</wp:posOffset>
            </wp:positionH>
            <wp:positionV relativeFrom="paragraph">
              <wp:posOffset>0</wp:posOffset>
            </wp:positionV>
            <wp:extent cx="2874010" cy="1081405"/>
            <wp:effectExtent l="0" t="0" r="0" b="0"/>
            <wp:wrapThrough wrapText="bothSides">
              <wp:wrapPolygon edited="0">
                <wp:start x="0" y="0"/>
                <wp:lineTo x="0" y="21308"/>
                <wp:lineTo x="21476" y="21308"/>
                <wp:lineTo x="2147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401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EE019" w14:textId="77777777" w:rsidR="005E3806" w:rsidRDefault="005E3806" w:rsidP="005E3806">
      <w:pPr>
        <w:widowControl w:val="0"/>
        <w:ind w:right="-900" w:hanging="540"/>
        <w:jc w:val="center"/>
        <w:rPr>
          <w:b/>
          <w:sz w:val="28"/>
        </w:rPr>
      </w:pPr>
      <w:r w:rsidRPr="00A9000B">
        <w:rPr>
          <w:b/>
          <w:sz w:val="28"/>
        </w:rPr>
        <w:t>Louisiana State Board of Architectural Examiners</w:t>
      </w:r>
    </w:p>
    <w:p w14:paraId="299EE01A" w14:textId="77777777" w:rsidR="005E3806" w:rsidRPr="00ED0720" w:rsidRDefault="005E3806" w:rsidP="005E3806">
      <w:pPr>
        <w:widowControl w:val="0"/>
        <w:ind w:right="-900" w:hanging="540"/>
        <w:jc w:val="center"/>
        <w:rPr>
          <w:b/>
          <w:strike/>
          <w:sz w:val="22"/>
          <w:szCs w:val="22"/>
        </w:rPr>
      </w:pPr>
      <w:r>
        <w:rPr>
          <w:b/>
          <w:sz w:val="28"/>
        </w:rPr>
        <w:t>Complaint Review Committee</w:t>
      </w:r>
      <w:r w:rsidR="00B91843">
        <w:rPr>
          <w:b/>
          <w:sz w:val="28"/>
        </w:rPr>
        <w:t xml:space="preserve"> Meeting</w:t>
      </w:r>
    </w:p>
    <w:p w14:paraId="299EE01B" w14:textId="77777777" w:rsidR="005E3806" w:rsidRPr="00AD2D3C" w:rsidRDefault="008B3A5F" w:rsidP="005E3806">
      <w:pPr>
        <w:widowControl w:val="0"/>
        <w:jc w:val="center"/>
      </w:pPr>
      <w:r>
        <w:t>Baton Rouge</w:t>
      </w:r>
      <w:r w:rsidR="005E3806" w:rsidRPr="00AD2D3C">
        <w:t>, Louisiana</w:t>
      </w:r>
    </w:p>
    <w:p w14:paraId="299EE01C" w14:textId="43E7748D" w:rsidR="005E3806" w:rsidRPr="00F97DD2" w:rsidRDefault="0039018C" w:rsidP="005E3806">
      <w:pPr>
        <w:widowControl w:val="0"/>
        <w:jc w:val="center"/>
        <w:rPr>
          <w:i/>
        </w:rPr>
      </w:pPr>
      <w:r w:rsidRPr="00056B8D">
        <w:rPr>
          <w:i/>
        </w:rPr>
        <w:t>Wednesday</w:t>
      </w:r>
      <w:r w:rsidR="005E3806" w:rsidRPr="00056B8D">
        <w:rPr>
          <w:i/>
        </w:rPr>
        <w:t>,</w:t>
      </w:r>
      <w:r w:rsidR="002A287F" w:rsidRPr="00056B8D">
        <w:rPr>
          <w:i/>
        </w:rPr>
        <w:t xml:space="preserve"> </w:t>
      </w:r>
      <w:r w:rsidR="00630469" w:rsidRPr="00056B8D">
        <w:rPr>
          <w:i/>
        </w:rPr>
        <w:t>September</w:t>
      </w:r>
      <w:r w:rsidR="00F0135D" w:rsidRPr="00056B8D">
        <w:rPr>
          <w:i/>
        </w:rPr>
        <w:t xml:space="preserve"> </w:t>
      </w:r>
      <w:r w:rsidRPr="00056B8D">
        <w:rPr>
          <w:i/>
        </w:rPr>
        <w:t>15</w:t>
      </w:r>
      <w:r w:rsidR="005E3806" w:rsidRPr="00F97DD2">
        <w:rPr>
          <w:i/>
        </w:rPr>
        <w:t>, 20</w:t>
      </w:r>
      <w:r w:rsidR="007F6DA6">
        <w:rPr>
          <w:i/>
        </w:rPr>
        <w:t>2</w:t>
      </w:r>
      <w:r w:rsidR="00714A0E">
        <w:rPr>
          <w:i/>
        </w:rPr>
        <w:t>1</w:t>
      </w:r>
    </w:p>
    <w:p w14:paraId="299EE01D" w14:textId="2DFA49B8" w:rsidR="005E3806" w:rsidRPr="002C7682" w:rsidRDefault="0039018C" w:rsidP="005E3806">
      <w:pPr>
        <w:widowControl w:val="0"/>
        <w:jc w:val="center"/>
        <w:rPr>
          <w:i/>
        </w:rPr>
      </w:pPr>
      <w:r w:rsidRPr="00056B8D">
        <w:rPr>
          <w:i/>
        </w:rPr>
        <w:t>7</w:t>
      </w:r>
      <w:r w:rsidR="0004787D" w:rsidRPr="00056B8D">
        <w:rPr>
          <w:i/>
        </w:rPr>
        <w:t>:</w:t>
      </w:r>
      <w:r w:rsidR="00E757E7">
        <w:rPr>
          <w:i/>
        </w:rPr>
        <w:t>45</w:t>
      </w:r>
      <w:r w:rsidR="005E3806" w:rsidRPr="00056B8D">
        <w:rPr>
          <w:i/>
        </w:rPr>
        <w:t xml:space="preserve"> </w:t>
      </w:r>
      <w:r w:rsidRPr="00056B8D">
        <w:rPr>
          <w:i/>
        </w:rPr>
        <w:t>A</w:t>
      </w:r>
      <w:r w:rsidR="005E3806" w:rsidRPr="00056B8D">
        <w:rPr>
          <w:i/>
        </w:rPr>
        <w:t>M</w:t>
      </w:r>
      <w:r w:rsidR="001069BA">
        <w:rPr>
          <w:i/>
        </w:rPr>
        <w:t xml:space="preserve"> </w:t>
      </w:r>
    </w:p>
    <w:p w14:paraId="299EE021" w14:textId="77777777" w:rsidR="00D0232B" w:rsidRDefault="007A7D9D" w:rsidP="00D0232B">
      <w:pPr>
        <w:rPr>
          <w:b/>
          <w:sz w:val="28"/>
          <w:szCs w:val="20"/>
        </w:rPr>
      </w:pPr>
      <w:r w:rsidRPr="00DD34FA">
        <w:rPr>
          <w:b/>
          <w:sz w:val="28"/>
          <w:szCs w:val="20"/>
        </w:rPr>
        <w:t>AGENDA</w:t>
      </w:r>
    </w:p>
    <w:p w14:paraId="299EE022" w14:textId="77777777" w:rsidR="00DD34FA" w:rsidRPr="00715E18" w:rsidRDefault="001B198E" w:rsidP="00D0232B">
      <w:pPr>
        <w:rPr>
          <w:b/>
          <w:sz w:val="23"/>
          <w:szCs w:val="23"/>
        </w:rPr>
      </w:pPr>
      <w:r w:rsidRPr="00715E18">
        <w:rPr>
          <w:b/>
          <w:sz w:val="23"/>
          <w:szCs w:val="23"/>
        </w:rPr>
        <w:tab/>
      </w:r>
    </w:p>
    <w:p w14:paraId="05E95909" w14:textId="73371467" w:rsidR="00D67AAA" w:rsidRPr="00DC5175" w:rsidRDefault="00EE3EE1" w:rsidP="00B352A9">
      <w:pPr>
        <w:numPr>
          <w:ilvl w:val="0"/>
          <w:numId w:val="43"/>
        </w:numPr>
        <w:ind w:left="360"/>
        <w:rPr>
          <w:b/>
          <w:sz w:val="22"/>
          <w:szCs w:val="22"/>
        </w:rPr>
      </w:pPr>
      <w:r w:rsidRPr="00DC5175">
        <w:rPr>
          <w:bCs/>
          <w:sz w:val="22"/>
          <w:szCs w:val="22"/>
        </w:rPr>
        <w:t>W</w:t>
      </w:r>
      <w:r w:rsidR="00886322" w:rsidRPr="00DC5175">
        <w:rPr>
          <w:bCs/>
          <w:sz w:val="22"/>
          <w:szCs w:val="22"/>
        </w:rPr>
        <w:t>elcome and Call to Order</w:t>
      </w:r>
      <w:r w:rsidR="00886322" w:rsidRPr="00DC5175">
        <w:rPr>
          <w:bCs/>
          <w:sz w:val="22"/>
          <w:szCs w:val="22"/>
        </w:rPr>
        <w:tab/>
      </w:r>
      <w:r w:rsidR="00886322" w:rsidRPr="00DC5175">
        <w:rPr>
          <w:bCs/>
          <w:sz w:val="22"/>
          <w:szCs w:val="22"/>
        </w:rPr>
        <w:tab/>
      </w:r>
      <w:r w:rsidR="00886322" w:rsidRPr="00DC5175">
        <w:rPr>
          <w:bCs/>
          <w:sz w:val="22"/>
          <w:szCs w:val="22"/>
        </w:rPr>
        <w:tab/>
      </w:r>
      <w:r w:rsidR="00886322" w:rsidRPr="00DC5175">
        <w:rPr>
          <w:bCs/>
          <w:sz w:val="22"/>
          <w:szCs w:val="22"/>
        </w:rPr>
        <w:tab/>
      </w:r>
      <w:r w:rsidR="00886322" w:rsidRPr="00DC5175">
        <w:rPr>
          <w:bCs/>
          <w:sz w:val="22"/>
          <w:szCs w:val="22"/>
        </w:rPr>
        <w:tab/>
      </w:r>
      <w:r w:rsidR="001B198E" w:rsidRPr="00DC5175">
        <w:rPr>
          <w:bCs/>
          <w:sz w:val="22"/>
          <w:szCs w:val="22"/>
        </w:rPr>
        <w:tab/>
      </w:r>
      <w:r w:rsidR="00714A0E" w:rsidRPr="00DC5175">
        <w:rPr>
          <w:bCs/>
          <w:sz w:val="22"/>
          <w:szCs w:val="22"/>
        </w:rPr>
        <w:t>Singh</w:t>
      </w:r>
    </w:p>
    <w:p w14:paraId="299EE024" w14:textId="77777777" w:rsidR="00823A65" w:rsidRPr="00DC5175" w:rsidRDefault="00823A65" w:rsidP="00367C6A">
      <w:pPr>
        <w:rPr>
          <w:sz w:val="22"/>
          <w:szCs w:val="22"/>
        </w:rPr>
      </w:pPr>
    </w:p>
    <w:p w14:paraId="4DDBE482" w14:textId="77777777" w:rsidR="00715E18" w:rsidRPr="00DC5175" w:rsidRDefault="00D73327" w:rsidP="00715E18">
      <w:pPr>
        <w:rPr>
          <w:b/>
          <w:color w:val="FF0000"/>
          <w:sz w:val="22"/>
          <w:szCs w:val="22"/>
          <w:u w:val="single"/>
          <w:shd w:val="clear" w:color="auto" w:fill="FFFFFF"/>
        </w:rPr>
      </w:pPr>
      <w:bookmarkStart w:id="0" w:name="_Hlk5367849"/>
      <w:r w:rsidRPr="00DC5175">
        <w:rPr>
          <w:b/>
          <w:color w:val="FF0000"/>
          <w:sz w:val="22"/>
          <w:szCs w:val="22"/>
          <w:u w:val="single"/>
        </w:rPr>
        <w:t xml:space="preserve">--- </w:t>
      </w:r>
      <w:proofErr w:type="gramStart"/>
      <w:r w:rsidRPr="00DC5175">
        <w:rPr>
          <w:b/>
          <w:color w:val="FF0000"/>
          <w:sz w:val="22"/>
          <w:szCs w:val="22"/>
          <w:u w:val="single"/>
        </w:rPr>
        <w:t xml:space="preserve">Enter </w:t>
      </w:r>
      <w:r w:rsidR="00715E18" w:rsidRPr="00DC5175">
        <w:rPr>
          <w:b/>
          <w:color w:val="FF0000"/>
          <w:sz w:val="22"/>
          <w:szCs w:val="22"/>
          <w:u w:val="single"/>
        </w:rPr>
        <w:t>into</w:t>
      </w:r>
      <w:proofErr w:type="gramEnd"/>
      <w:r w:rsidR="00715E18" w:rsidRPr="00DC5175">
        <w:rPr>
          <w:b/>
          <w:color w:val="FF0000"/>
          <w:sz w:val="22"/>
          <w:szCs w:val="22"/>
          <w:u w:val="single"/>
        </w:rPr>
        <w:t xml:space="preserve"> </w:t>
      </w:r>
      <w:r w:rsidRPr="00DC5175">
        <w:rPr>
          <w:b/>
          <w:color w:val="FF0000"/>
          <w:sz w:val="22"/>
          <w:szCs w:val="22"/>
          <w:u w:val="single"/>
        </w:rPr>
        <w:t>Executive Session</w:t>
      </w:r>
      <w:r w:rsidR="00715E18" w:rsidRPr="00DC5175">
        <w:rPr>
          <w:b/>
          <w:color w:val="FF0000"/>
          <w:sz w:val="22"/>
          <w:szCs w:val="22"/>
          <w:u w:val="single"/>
        </w:rPr>
        <w:t xml:space="preserve"> to discuss </w:t>
      </w:r>
      <w:r w:rsidR="00715E18" w:rsidRPr="00DC5175">
        <w:rPr>
          <w:b/>
          <w:color w:val="FF0000"/>
          <w:sz w:val="22"/>
          <w:szCs w:val="22"/>
          <w:u w:val="single"/>
          <w:shd w:val="clear" w:color="auto" w:fill="FFFFFF"/>
        </w:rPr>
        <w:t xml:space="preserve">Investigative proceedings </w:t>
      </w:r>
    </w:p>
    <w:p w14:paraId="53E4691A" w14:textId="412BF17B" w:rsidR="00D73327" w:rsidRPr="00DC5175" w:rsidRDefault="00715E18" w:rsidP="00715E18">
      <w:pPr>
        <w:rPr>
          <w:bCs/>
          <w:color w:val="FF0000"/>
          <w:sz w:val="22"/>
          <w:szCs w:val="22"/>
        </w:rPr>
      </w:pPr>
      <w:r w:rsidRPr="00DC5175">
        <w:rPr>
          <w:b/>
          <w:color w:val="FF0000"/>
          <w:sz w:val="22"/>
          <w:szCs w:val="22"/>
          <w:u w:val="single"/>
          <w:shd w:val="clear" w:color="auto" w:fill="FFFFFF"/>
        </w:rPr>
        <w:t>regarding allegations of misconduct</w:t>
      </w:r>
      <w:r w:rsidR="00D73327" w:rsidRPr="00DC5175">
        <w:rPr>
          <w:b/>
          <w:color w:val="FF0000"/>
          <w:sz w:val="22"/>
          <w:szCs w:val="22"/>
          <w:u w:val="single"/>
        </w:rPr>
        <w:t xml:space="preserve"> [La. R.S. 42:17(A)(4)] ---</w:t>
      </w:r>
      <w:r w:rsidR="00D73327" w:rsidRPr="00DC5175">
        <w:rPr>
          <w:b/>
          <w:color w:val="FF0000"/>
          <w:sz w:val="22"/>
          <w:szCs w:val="22"/>
        </w:rPr>
        <w:tab/>
      </w:r>
      <w:r w:rsidR="00D73327" w:rsidRPr="00DC5175">
        <w:rPr>
          <w:bCs/>
          <w:color w:val="FF0000"/>
          <w:sz w:val="22"/>
          <w:szCs w:val="22"/>
        </w:rPr>
        <w:tab/>
        <w:t>Motion</w:t>
      </w:r>
    </w:p>
    <w:p w14:paraId="2813C596" w14:textId="77777777" w:rsidR="00D67AAA" w:rsidRPr="00DC5175" w:rsidRDefault="00D67AAA" w:rsidP="00D73327">
      <w:pPr>
        <w:ind w:left="720"/>
        <w:rPr>
          <w:b/>
          <w:color w:val="FF0000"/>
          <w:sz w:val="22"/>
          <w:szCs w:val="22"/>
          <w:u w:val="single"/>
        </w:rPr>
      </w:pPr>
    </w:p>
    <w:p w14:paraId="17B3CD36" w14:textId="77777777" w:rsidR="00630469" w:rsidRPr="00DC5175" w:rsidRDefault="00630469" w:rsidP="00630469">
      <w:pPr>
        <w:numPr>
          <w:ilvl w:val="0"/>
          <w:numId w:val="43"/>
        </w:numPr>
        <w:ind w:left="360"/>
        <w:rPr>
          <w:sz w:val="22"/>
          <w:szCs w:val="22"/>
        </w:rPr>
      </w:pPr>
      <w:r w:rsidRPr="00DC5175">
        <w:rPr>
          <w:sz w:val="22"/>
          <w:szCs w:val="22"/>
        </w:rPr>
        <w:t>Discussion of the following matters:</w:t>
      </w:r>
    </w:p>
    <w:p w14:paraId="67D45540" w14:textId="77777777" w:rsidR="00630469" w:rsidRPr="00DC5175" w:rsidRDefault="00630469" w:rsidP="00630469">
      <w:pPr>
        <w:rPr>
          <w:sz w:val="22"/>
          <w:szCs w:val="22"/>
        </w:rPr>
      </w:pPr>
    </w:p>
    <w:p w14:paraId="57D760C6" w14:textId="49FB2BA4" w:rsidR="00630469" w:rsidRPr="00DC5175" w:rsidRDefault="00630469" w:rsidP="00630469">
      <w:pPr>
        <w:numPr>
          <w:ilvl w:val="0"/>
          <w:numId w:val="50"/>
        </w:numPr>
        <w:rPr>
          <w:sz w:val="22"/>
          <w:szCs w:val="22"/>
        </w:rPr>
      </w:pPr>
      <w:r w:rsidRPr="00DC5175">
        <w:rPr>
          <w:sz w:val="22"/>
          <w:szCs w:val="22"/>
        </w:rPr>
        <w:t>Case 2021-08</w:t>
      </w:r>
    </w:p>
    <w:p w14:paraId="43C60F44" w14:textId="3294C137" w:rsidR="00630469" w:rsidRPr="00DC5175" w:rsidRDefault="00630469" w:rsidP="00630469">
      <w:pPr>
        <w:numPr>
          <w:ilvl w:val="0"/>
          <w:numId w:val="50"/>
        </w:numPr>
        <w:rPr>
          <w:sz w:val="22"/>
          <w:szCs w:val="22"/>
        </w:rPr>
      </w:pPr>
      <w:r w:rsidRPr="00DC5175">
        <w:rPr>
          <w:sz w:val="22"/>
          <w:szCs w:val="22"/>
        </w:rPr>
        <w:t>Case 2021-09</w:t>
      </w:r>
    </w:p>
    <w:p w14:paraId="0FC51A13" w14:textId="5D210CCE" w:rsidR="00630469" w:rsidRPr="00DC5175" w:rsidRDefault="00630469" w:rsidP="00630469">
      <w:pPr>
        <w:numPr>
          <w:ilvl w:val="0"/>
          <w:numId w:val="50"/>
        </w:numPr>
        <w:rPr>
          <w:sz w:val="22"/>
          <w:szCs w:val="22"/>
        </w:rPr>
      </w:pPr>
      <w:r w:rsidRPr="00DC5175">
        <w:rPr>
          <w:sz w:val="22"/>
          <w:szCs w:val="22"/>
        </w:rPr>
        <w:t>Case 2021-12</w:t>
      </w:r>
    </w:p>
    <w:p w14:paraId="7CA874AD" w14:textId="7043C139" w:rsidR="00630469" w:rsidRPr="00DC5175" w:rsidRDefault="00630469" w:rsidP="00630469">
      <w:pPr>
        <w:rPr>
          <w:sz w:val="22"/>
          <w:szCs w:val="22"/>
        </w:rPr>
      </w:pPr>
    </w:p>
    <w:p w14:paraId="7258A49C" w14:textId="3166B377" w:rsidR="00630469" w:rsidRPr="00DC5175" w:rsidRDefault="00630469" w:rsidP="00715E18">
      <w:pPr>
        <w:rPr>
          <w:b/>
          <w:bCs/>
          <w:color w:val="FF0000"/>
          <w:sz w:val="22"/>
          <w:szCs w:val="22"/>
        </w:rPr>
      </w:pPr>
      <w:r w:rsidRPr="00DC5175">
        <w:rPr>
          <w:b/>
          <w:bCs/>
          <w:color w:val="FF0000"/>
          <w:sz w:val="22"/>
          <w:szCs w:val="22"/>
          <w:u w:val="single"/>
        </w:rPr>
        <w:t>--- Exit Executive Session ---</w:t>
      </w:r>
      <w:r w:rsidR="00715E18" w:rsidRPr="00DC5175">
        <w:rPr>
          <w:b/>
          <w:bCs/>
          <w:color w:val="FF0000"/>
          <w:sz w:val="22"/>
          <w:szCs w:val="22"/>
        </w:rPr>
        <w:tab/>
      </w:r>
      <w:r w:rsidR="00715E18" w:rsidRPr="00DC5175">
        <w:rPr>
          <w:b/>
          <w:bCs/>
          <w:color w:val="FF0000"/>
          <w:sz w:val="22"/>
          <w:szCs w:val="22"/>
        </w:rPr>
        <w:tab/>
      </w:r>
      <w:r w:rsidR="00715E18" w:rsidRPr="00DC5175">
        <w:rPr>
          <w:b/>
          <w:bCs/>
          <w:color w:val="FF0000"/>
          <w:sz w:val="22"/>
          <w:szCs w:val="22"/>
        </w:rPr>
        <w:tab/>
      </w:r>
      <w:r w:rsidR="00715E18" w:rsidRPr="00DC5175">
        <w:rPr>
          <w:b/>
          <w:bCs/>
          <w:color w:val="FF0000"/>
          <w:sz w:val="22"/>
          <w:szCs w:val="22"/>
        </w:rPr>
        <w:tab/>
      </w:r>
      <w:r w:rsidR="00715E18" w:rsidRPr="00DC5175">
        <w:rPr>
          <w:b/>
          <w:bCs/>
          <w:color w:val="FF0000"/>
          <w:sz w:val="22"/>
          <w:szCs w:val="22"/>
        </w:rPr>
        <w:tab/>
      </w:r>
      <w:r w:rsidR="00715E18" w:rsidRPr="00DC5175">
        <w:rPr>
          <w:b/>
          <w:bCs/>
          <w:color w:val="FF0000"/>
          <w:sz w:val="22"/>
          <w:szCs w:val="22"/>
        </w:rPr>
        <w:tab/>
      </w:r>
      <w:r w:rsidR="008C77CF" w:rsidRPr="00DC5175">
        <w:rPr>
          <w:b/>
          <w:bCs/>
          <w:color w:val="FF0000"/>
          <w:sz w:val="22"/>
          <w:szCs w:val="22"/>
        </w:rPr>
        <w:tab/>
      </w:r>
      <w:r w:rsidR="00715E18" w:rsidRPr="00DC5175">
        <w:rPr>
          <w:color w:val="FF0000"/>
          <w:sz w:val="22"/>
          <w:szCs w:val="22"/>
        </w:rPr>
        <w:t>Motion</w:t>
      </w:r>
      <w:r w:rsidRPr="00DC5175">
        <w:rPr>
          <w:b/>
          <w:bCs/>
          <w:color w:val="FF0000"/>
          <w:sz w:val="22"/>
          <w:szCs w:val="22"/>
        </w:rPr>
        <w:tab/>
      </w:r>
    </w:p>
    <w:p w14:paraId="367BEB25" w14:textId="6AFB42AA" w:rsidR="00630469" w:rsidRPr="00DC5175" w:rsidRDefault="00630469" w:rsidP="00630469">
      <w:pPr>
        <w:ind w:left="720"/>
        <w:rPr>
          <w:b/>
          <w:bCs/>
          <w:color w:val="FF0000"/>
          <w:sz w:val="22"/>
          <w:szCs w:val="22"/>
        </w:rPr>
      </w:pPr>
    </w:p>
    <w:p w14:paraId="44396B0B" w14:textId="2426EED7" w:rsidR="00630469" w:rsidRPr="00DC5175" w:rsidRDefault="00630469" w:rsidP="00630469">
      <w:pPr>
        <w:pStyle w:val="ListParagraph"/>
        <w:numPr>
          <w:ilvl w:val="0"/>
          <w:numId w:val="43"/>
        </w:numPr>
        <w:ind w:hanging="720"/>
        <w:rPr>
          <w:sz w:val="22"/>
          <w:szCs w:val="22"/>
        </w:rPr>
      </w:pPr>
      <w:r w:rsidRPr="00DC5175">
        <w:rPr>
          <w:sz w:val="22"/>
          <w:szCs w:val="22"/>
        </w:rPr>
        <w:t>Action for Case 2021-08</w:t>
      </w:r>
      <w:r w:rsidR="00593C5F" w:rsidRPr="00DC5175">
        <w:rPr>
          <w:sz w:val="22"/>
          <w:szCs w:val="22"/>
        </w:rPr>
        <w:tab/>
      </w:r>
      <w:r w:rsidR="00593C5F" w:rsidRPr="00DC5175">
        <w:rPr>
          <w:sz w:val="22"/>
          <w:szCs w:val="22"/>
        </w:rPr>
        <w:tab/>
      </w:r>
      <w:r w:rsidR="00593C5F" w:rsidRPr="00DC5175">
        <w:rPr>
          <w:sz w:val="22"/>
          <w:szCs w:val="22"/>
        </w:rPr>
        <w:tab/>
      </w:r>
      <w:r w:rsidR="00593C5F" w:rsidRPr="00DC5175">
        <w:rPr>
          <w:sz w:val="22"/>
          <w:szCs w:val="22"/>
        </w:rPr>
        <w:tab/>
      </w:r>
      <w:r w:rsidR="00593C5F" w:rsidRPr="00DC5175">
        <w:rPr>
          <w:sz w:val="22"/>
          <w:szCs w:val="22"/>
        </w:rPr>
        <w:tab/>
      </w:r>
      <w:r w:rsidR="00593C5F" w:rsidRPr="00DC5175">
        <w:rPr>
          <w:sz w:val="22"/>
          <w:szCs w:val="22"/>
        </w:rPr>
        <w:tab/>
        <w:t>Motion</w:t>
      </w:r>
    </w:p>
    <w:p w14:paraId="01043C5B" w14:textId="0D4CBF6C" w:rsidR="00630469" w:rsidRPr="00DC5175" w:rsidRDefault="00593C5F" w:rsidP="00630469">
      <w:pPr>
        <w:pStyle w:val="ListParagraph"/>
        <w:numPr>
          <w:ilvl w:val="0"/>
          <w:numId w:val="43"/>
        </w:numPr>
        <w:ind w:hanging="720"/>
        <w:rPr>
          <w:sz w:val="22"/>
          <w:szCs w:val="22"/>
        </w:rPr>
      </w:pPr>
      <w:r w:rsidRPr="00DC5175">
        <w:rPr>
          <w:sz w:val="22"/>
          <w:szCs w:val="22"/>
        </w:rPr>
        <w:t>Action for Case 2021-09</w:t>
      </w:r>
      <w:r w:rsidRPr="00DC5175">
        <w:rPr>
          <w:sz w:val="22"/>
          <w:szCs w:val="22"/>
        </w:rPr>
        <w:tab/>
      </w:r>
      <w:r w:rsidRPr="00DC5175">
        <w:rPr>
          <w:sz w:val="22"/>
          <w:szCs w:val="22"/>
        </w:rPr>
        <w:tab/>
      </w:r>
      <w:r w:rsidRPr="00DC5175">
        <w:rPr>
          <w:sz w:val="22"/>
          <w:szCs w:val="22"/>
        </w:rPr>
        <w:tab/>
      </w:r>
      <w:r w:rsidRPr="00DC5175">
        <w:rPr>
          <w:sz w:val="22"/>
          <w:szCs w:val="22"/>
        </w:rPr>
        <w:tab/>
      </w:r>
      <w:r w:rsidRPr="00DC5175">
        <w:rPr>
          <w:sz w:val="22"/>
          <w:szCs w:val="22"/>
        </w:rPr>
        <w:tab/>
      </w:r>
      <w:r w:rsidRPr="00DC5175">
        <w:rPr>
          <w:sz w:val="22"/>
          <w:szCs w:val="22"/>
        </w:rPr>
        <w:tab/>
        <w:t>Motion</w:t>
      </w:r>
    </w:p>
    <w:p w14:paraId="5458500D" w14:textId="4237FFFA" w:rsidR="00593C5F" w:rsidRPr="00DC5175" w:rsidRDefault="00593C5F" w:rsidP="00630469">
      <w:pPr>
        <w:pStyle w:val="ListParagraph"/>
        <w:numPr>
          <w:ilvl w:val="0"/>
          <w:numId w:val="43"/>
        </w:numPr>
        <w:ind w:hanging="720"/>
        <w:rPr>
          <w:sz w:val="22"/>
          <w:szCs w:val="22"/>
        </w:rPr>
      </w:pPr>
      <w:r w:rsidRPr="00DC5175">
        <w:rPr>
          <w:sz w:val="22"/>
          <w:szCs w:val="22"/>
        </w:rPr>
        <w:t>Action for Case 2021-12</w:t>
      </w:r>
      <w:r w:rsidRPr="00DC5175">
        <w:rPr>
          <w:sz w:val="22"/>
          <w:szCs w:val="22"/>
        </w:rPr>
        <w:tab/>
      </w:r>
      <w:r w:rsidRPr="00DC5175">
        <w:rPr>
          <w:sz w:val="22"/>
          <w:szCs w:val="22"/>
        </w:rPr>
        <w:tab/>
      </w:r>
      <w:r w:rsidRPr="00DC5175">
        <w:rPr>
          <w:sz w:val="22"/>
          <w:szCs w:val="22"/>
        </w:rPr>
        <w:tab/>
      </w:r>
      <w:r w:rsidRPr="00DC5175">
        <w:rPr>
          <w:sz w:val="22"/>
          <w:szCs w:val="22"/>
        </w:rPr>
        <w:tab/>
      </w:r>
      <w:r w:rsidRPr="00DC5175">
        <w:rPr>
          <w:sz w:val="22"/>
          <w:szCs w:val="22"/>
        </w:rPr>
        <w:tab/>
      </w:r>
      <w:r w:rsidRPr="00DC5175">
        <w:rPr>
          <w:sz w:val="22"/>
          <w:szCs w:val="22"/>
        </w:rPr>
        <w:tab/>
        <w:t>Motion</w:t>
      </w:r>
    </w:p>
    <w:p w14:paraId="7964038A" w14:textId="77777777" w:rsidR="00593C5F" w:rsidRPr="00DC5175" w:rsidRDefault="00593C5F" w:rsidP="0039018C">
      <w:pPr>
        <w:pStyle w:val="ListParagraph"/>
        <w:rPr>
          <w:sz w:val="22"/>
          <w:szCs w:val="22"/>
        </w:rPr>
      </w:pPr>
    </w:p>
    <w:p w14:paraId="65910E80" w14:textId="77777777" w:rsidR="00630469" w:rsidRPr="00DC5175" w:rsidRDefault="00630469" w:rsidP="00630469">
      <w:pPr>
        <w:rPr>
          <w:sz w:val="22"/>
          <w:szCs w:val="22"/>
        </w:rPr>
      </w:pPr>
      <w:r w:rsidRPr="00DC5175">
        <w:rPr>
          <w:sz w:val="22"/>
          <w:szCs w:val="22"/>
        </w:rPr>
        <w:t>Mr. French will leave meeting and Mr. LeBlanc will join meeting</w:t>
      </w:r>
    </w:p>
    <w:p w14:paraId="02AD58AC" w14:textId="4F79E145" w:rsidR="00630469" w:rsidRPr="00DC5175" w:rsidRDefault="00630469" w:rsidP="00593C5F">
      <w:pPr>
        <w:rPr>
          <w:sz w:val="22"/>
          <w:szCs w:val="22"/>
        </w:rPr>
      </w:pPr>
    </w:p>
    <w:p w14:paraId="6AD7BD8E" w14:textId="77777777" w:rsidR="00715E18" w:rsidRPr="00DC5175" w:rsidRDefault="00715E18" w:rsidP="00715E18">
      <w:pPr>
        <w:rPr>
          <w:b/>
          <w:color w:val="FF0000"/>
          <w:sz w:val="22"/>
          <w:szCs w:val="22"/>
          <w:u w:val="single"/>
          <w:shd w:val="clear" w:color="auto" w:fill="FFFFFF"/>
        </w:rPr>
      </w:pPr>
      <w:r w:rsidRPr="00DC5175">
        <w:rPr>
          <w:b/>
          <w:color w:val="FF0000"/>
          <w:sz w:val="22"/>
          <w:szCs w:val="22"/>
          <w:u w:val="single"/>
        </w:rPr>
        <w:t xml:space="preserve">--- </w:t>
      </w:r>
      <w:proofErr w:type="gramStart"/>
      <w:r w:rsidRPr="00DC5175">
        <w:rPr>
          <w:b/>
          <w:color w:val="FF0000"/>
          <w:sz w:val="22"/>
          <w:szCs w:val="22"/>
          <w:u w:val="single"/>
        </w:rPr>
        <w:t>Enter into</w:t>
      </w:r>
      <w:proofErr w:type="gramEnd"/>
      <w:r w:rsidRPr="00DC5175">
        <w:rPr>
          <w:b/>
          <w:color w:val="FF0000"/>
          <w:sz w:val="22"/>
          <w:szCs w:val="22"/>
          <w:u w:val="single"/>
        </w:rPr>
        <w:t xml:space="preserve"> Executive Session to discuss </w:t>
      </w:r>
      <w:r w:rsidRPr="00DC5175">
        <w:rPr>
          <w:b/>
          <w:color w:val="FF0000"/>
          <w:sz w:val="22"/>
          <w:szCs w:val="22"/>
          <w:u w:val="single"/>
          <w:shd w:val="clear" w:color="auto" w:fill="FFFFFF"/>
        </w:rPr>
        <w:t xml:space="preserve">Investigative proceedings </w:t>
      </w:r>
    </w:p>
    <w:p w14:paraId="18C82BE9" w14:textId="371B897A" w:rsidR="00593C5F" w:rsidRPr="00DC5175" w:rsidRDefault="00715E18" w:rsidP="00715E18">
      <w:pPr>
        <w:rPr>
          <w:bCs/>
          <w:color w:val="FF0000"/>
          <w:sz w:val="22"/>
          <w:szCs w:val="22"/>
        </w:rPr>
      </w:pPr>
      <w:r w:rsidRPr="00DC5175">
        <w:rPr>
          <w:b/>
          <w:color w:val="FF0000"/>
          <w:sz w:val="22"/>
          <w:szCs w:val="22"/>
          <w:u w:val="single"/>
          <w:shd w:val="clear" w:color="auto" w:fill="FFFFFF"/>
        </w:rPr>
        <w:t>regarding allegations of misconduct</w:t>
      </w:r>
      <w:r w:rsidRPr="00DC5175">
        <w:rPr>
          <w:b/>
          <w:color w:val="FF0000"/>
          <w:sz w:val="22"/>
          <w:szCs w:val="22"/>
          <w:u w:val="single"/>
        </w:rPr>
        <w:t xml:space="preserve"> [La. R.S. 42:17(A)(4)] ---</w:t>
      </w:r>
      <w:r w:rsidR="00593C5F" w:rsidRPr="00DC5175">
        <w:rPr>
          <w:bCs/>
          <w:color w:val="FF0000"/>
          <w:sz w:val="22"/>
          <w:szCs w:val="22"/>
        </w:rPr>
        <w:tab/>
      </w:r>
      <w:r w:rsidR="00593C5F" w:rsidRPr="00DC5175">
        <w:rPr>
          <w:bCs/>
          <w:color w:val="FF0000"/>
          <w:sz w:val="22"/>
          <w:szCs w:val="22"/>
        </w:rPr>
        <w:tab/>
        <w:t>Motion</w:t>
      </w:r>
    </w:p>
    <w:p w14:paraId="11C40151" w14:textId="52493C85" w:rsidR="00593C5F" w:rsidRPr="00DC5175" w:rsidRDefault="00593C5F" w:rsidP="0039018C">
      <w:pPr>
        <w:rPr>
          <w:sz w:val="22"/>
          <w:szCs w:val="22"/>
        </w:rPr>
      </w:pPr>
    </w:p>
    <w:p w14:paraId="688FCB5A" w14:textId="4E74C4EE" w:rsidR="00D67AAA" w:rsidRPr="00DC5175" w:rsidRDefault="00D67AAA" w:rsidP="00D67AAA">
      <w:pPr>
        <w:numPr>
          <w:ilvl w:val="0"/>
          <w:numId w:val="43"/>
        </w:numPr>
        <w:ind w:left="360"/>
        <w:rPr>
          <w:sz w:val="22"/>
          <w:szCs w:val="22"/>
        </w:rPr>
      </w:pPr>
      <w:r w:rsidRPr="00DC5175">
        <w:rPr>
          <w:sz w:val="22"/>
          <w:szCs w:val="22"/>
        </w:rPr>
        <w:t>Discussion of the following matter:</w:t>
      </w:r>
    </w:p>
    <w:p w14:paraId="6F7930F5" w14:textId="77777777" w:rsidR="00D67AAA" w:rsidRPr="00DC5175" w:rsidRDefault="00D67AAA" w:rsidP="00D67AAA">
      <w:pPr>
        <w:rPr>
          <w:sz w:val="22"/>
          <w:szCs w:val="22"/>
        </w:rPr>
      </w:pPr>
    </w:p>
    <w:p w14:paraId="06F0727E" w14:textId="746752A2" w:rsidR="00D67AAA" w:rsidRPr="00DC5175" w:rsidRDefault="00593C5F" w:rsidP="00593C5F">
      <w:pPr>
        <w:numPr>
          <w:ilvl w:val="0"/>
          <w:numId w:val="50"/>
        </w:numPr>
        <w:rPr>
          <w:sz w:val="22"/>
          <w:szCs w:val="22"/>
        </w:rPr>
      </w:pPr>
      <w:r w:rsidRPr="00DC5175">
        <w:rPr>
          <w:sz w:val="22"/>
          <w:szCs w:val="22"/>
        </w:rPr>
        <w:t xml:space="preserve">Case </w:t>
      </w:r>
      <w:r w:rsidR="00D67AAA" w:rsidRPr="00DC5175">
        <w:rPr>
          <w:sz w:val="22"/>
          <w:szCs w:val="22"/>
        </w:rPr>
        <w:t>20</w:t>
      </w:r>
      <w:r w:rsidRPr="00DC5175">
        <w:rPr>
          <w:sz w:val="22"/>
          <w:szCs w:val="22"/>
        </w:rPr>
        <w:t>21-05</w:t>
      </w:r>
    </w:p>
    <w:p w14:paraId="27AEFE6D" w14:textId="77777777" w:rsidR="00D67AAA" w:rsidRPr="00DC5175" w:rsidRDefault="00D67AAA" w:rsidP="00D67AAA">
      <w:pPr>
        <w:rPr>
          <w:sz w:val="22"/>
          <w:szCs w:val="22"/>
        </w:rPr>
      </w:pPr>
    </w:p>
    <w:p w14:paraId="50B3DC64" w14:textId="33CC92A8" w:rsidR="00D67AAA" w:rsidRPr="00DC5175" w:rsidRDefault="00D67AAA" w:rsidP="00715E18">
      <w:pPr>
        <w:rPr>
          <w:sz w:val="22"/>
          <w:szCs w:val="22"/>
        </w:rPr>
      </w:pPr>
      <w:r w:rsidRPr="00DC5175">
        <w:rPr>
          <w:b/>
          <w:bCs/>
          <w:color w:val="FF0000"/>
          <w:sz w:val="22"/>
          <w:szCs w:val="22"/>
          <w:u w:val="single"/>
        </w:rPr>
        <w:t>--- Exit Executive Session ---</w:t>
      </w:r>
      <w:r w:rsidRPr="00DC5175">
        <w:rPr>
          <w:b/>
          <w:bCs/>
          <w:color w:val="FF0000"/>
          <w:sz w:val="22"/>
          <w:szCs w:val="22"/>
        </w:rPr>
        <w:tab/>
      </w:r>
      <w:r w:rsidRPr="00DC5175">
        <w:rPr>
          <w:b/>
          <w:bCs/>
          <w:color w:val="FF0000"/>
          <w:sz w:val="22"/>
          <w:szCs w:val="22"/>
        </w:rPr>
        <w:tab/>
      </w:r>
      <w:r w:rsidRPr="00DC5175">
        <w:rPr>
          <w:b/>
          <w:bCs/>
          <w:color w:val="FF0000"/>
          <w:sz w:val="22"/>
          <w:szCs w:val="22"/>
        </w:rPr>
        <w:tab/>
      </w:r>
      <w:r w:rsidRPr="00DC5175">
        <w:rPr>
          <w:b/>
          <w:bCs/>
          <w:color w:val="FF0000"/>
          <w:sz w:val="22"/>
          <w:szCs w:val="22"/>
        </w:rPr>
        <w:tab/>
      </w:r>
      <w:r w:rsidRPr="00DC5175">
        <w:rPr>
          <w:b/>
          <w:bCs/>
          <w:color w:val="FF0000"/>
          <w:sz w:val="22"/>
          <w:szCs w:val="22"/>
        </w:rPr>
        <w:tab/>
      </w:r>
      <w:r w:rsidR="00715E18" w:rsidRPr="00DC5175">
        <w:rPr>
          <w:b/>
          <w:bCs/>
          <w:color w:val="FF0000"/>
          <w:sz w:val="22"/>
          <w:szCs w:val="22"/>
        </w:rPr>
        <w:tab/>
      </w:r>
      <w:r w:rsidR="008C77CF" w:rsidRPr="00DC5175">
        <w:rPr>
          <w:b/>
          <w:bCs/>
          <w:color w:val="FF0000"/>
          <w:sz w:val="22"/>
          <w:szCs w:val="22"/>
        </w:rPr>
        <w:tab/>
      </w:r>
      <w:r w:rsidRPr="00DC5175">
        <w:rPr>
          <w:color w:val="FF0000"/>
          <w:sz w:val="22"/>
          <w:szCs w:val="22"/>
        </w:rPr>
        <w:t>Motion</w:t>
      </w:r>
    </w:p>
    <w:p w14:paraId="1F1AC1CB" w14:textId="77777777" w:rsidR="00D67AAA" w:rsidRPr="00DC5175" w:rsidRDefault="00D67AAA" w:rsidP="00D67AAA">
      <w:pPr>
        <w:rPr>
          <w:sz w:val="22"/>
          <w:szCs w:val="22"/>
        </w:rPr>
      </w:pPr>
    </w:p>
    <w:p w14:paraId="4DD5AC7A" w14:textId="06125710" w:rsidR="00D67AAA" w:rsidRPr="00DC5175" w:rsidRDefault="00D67AAA" w:rsidP="0039018C">
      <w:pPr>
        <w:pStyle w:val="ListParagraph"/>
        <w:numPr>
          <w:ilvl w:val="0"/>
          <w:numId w:val="43"/>
        </w:numPr>
        <w:spacing w:after="240"/>
        <w:ind w:left="360"/>
        <w:rPr>
          <w:sz w:val="22"/>
          <w:szCs w:val="22"/>
        </w:rPr>
      </w:pPr>
      <w:r w:rsidRPr="00DC5175">
        <w:rPr>
          <w:bCs/>
          <w:sz w:val="22"/>
          <w:szCs w:val="22"/>
        </w:rPr>
        <w:t>A</w:t>
      </w:r>
      <w:r w:rsidR="00593C5F" w:rsidRPr="00DC5175">
        <w:rPr>
          <w:bCs/>
          <w:sz w:val="22"/>
          <w:szCs w:val="22"/>
        </w:rPr>
        <w:t>ction for Case 2021-05</w:t>
      </w:r>
      <w:r w:rsidRPr="00DC5175">
        <w:rPr>
          <w:bCs/>
          <w:sz w:val="22"/>
          <w:szCs w:val="22"/>
        </w:rPr>
        <w:t xml:space="preserve"> </w:t>
      </w:r>
      <w:r w:rsidR="00593C5F" w:rsidRPr="00DC5175">
        <w:rPr>
          <w:bCs/>
          <w:color w:val="FF0000"/>
          <w:sz w:val="22"/>
          <w:szCs w:val="22"/>
        </w:rPr>
        <w:tab/>
      </w:r>
      <w:r w:rsidR="00593C5F" w:rsidRPr="00DC5175">
        <w:rPr>
          <w:bCs/>
          <w:color w:val="FF0000"/>
          <w:sz w:val="22"/>
          <w:szCs w:val="22"/>
        </w:rPr>
        <w:tab/>
      </w:r>
      <w:r w:rsidR="00593C5F" w:rsidRPr="00DC5175">
        <w:rPr>
          <w:bCs/>
          <w:color w:val="FF0000"/>
          <w:sz w:val="22"/>
          <w:szCs w:val="22"/>
        </w:rPr>
        <w:tab/>
      </w:r>
      <w:r w:rsidR="00593C5F" w:rsidRPr="00DC5175">
        <w:rPr>
          <w:bCs/>
          <w:color w:val="FF0000"/>
          <w:sz w:val="22"/>
          <w:szCs w:val="22"/>
        </w:rPr>
        <w:tab/>
      </w:r>
      <w:r w:rsidR="00593C5F" w:rsidRPr="00DC5175">
        <w:rPr>
          <w:bCs/>
          <w:color w:val="FF0000"/>
          <w:sz w:val="22"/>
          <w:szCs w:val="22"/>
        </w:rPr>
        <w:tab/>
      </w:r>
      <w:r w:rsidR="00593C5F" w:rsidRPr="00DC5175">
        <w:rPr>
          <w:bCs/>
          <w:color w:val="FF0000"/>
          <w:sz w:val="22"/>
          <w:szCs w:val="22"/>
        </w:rPr>
        <w:tab/>
      </w:r>
      <w:r w:rsidR="00593C5F" w:rsidRPr="00DC5175">
        <w:rPr>
          <w:bCs/>
          <w:color w:val="FF0000"/>
          <w:sz w:val="22"/>
          <w:szCs w:val="22"/>
        </w:rPr>
        <w:tab/>
        <w:t>Motion</w:t>
      </w:r>
    </w:p>
    <w:p w14:paraId="08A2C2E7" w14:textId="1D8A611D" w:rsidR="008C77CF" w:rsidRPr="00DC5175" w:rsidRDefault="008C77CF" w:rsidP="0039018C">
      <w:pPr>
        <w:pStyle w:val="ListParagraph"/>
        <w:numPr>
          <w:ilvl w:val="0"/>
          <w:numId w:val="43"/>
        </w:numPr>
        <w:spacing w:after="240"/>
        <w:ind w:left="360"/>
        <w:rPr>
          <w:sz w:val="22"/>
          <w:szCs w:val="22"/>
        </w:rPr>
      </w:pPr>
      <w:r w:rsidRPr="00DC5175">
        <w:rPr>
          <w:sz w:val="22"/>
          <w:szCs w:val="22"/>
        </w:rPr>
        <w:t xml:space="preserve">Approval of Minutes – June 3, </w:t>
      </w:r>
      <w:proofErr w:type="gramStart"/>
      <w:r w:rsidRPr="00DC5175">
        <w:rPr>
          <w:sz w:val="22"/>
          <w:szCs w:val="22"/>
        </w:rPr>
        <w:t>2021</w:t>
      </w:r>
      <w:proofErr w:type="gramEnd"/>
      <w:r w:rsidRPr="00DC5175">
        <w:rPr>
          <w:sz w:val="22"/>
          <w:szCs w:val="22"/>
        </w:rPr>
        <w:tab/>
      </w:r>
      <w:r w:rsidRPr="00DC5175">
        <w:rPr>
          <w:sz w:val="22"/>
          <w:szCs w:val="22"/>
        </w:rPr>
        <w:tab/>
      </w:r>
      <w:r w:rsidRPr="00DC5175">
        <w:rPr>
          <w:sz w:val="22"/>
          <w:szCs w:val="22"/>
        </w:rPr>
        <w:tab/>
      </w:r>
      <w:r w:rsidRPr="00DC5175">
        <w:rPr>
          <w:sz w:val="22"/>
          <w:szCs w:val="22"/>
        </w:rPr>
        <w:tab/>
      </w:r>
      <w:r w:rsidRPr="00DC5175">
        <w:rPr>
          <w:sz w:val="22"/>
          <w:szCs w:val="22"/>
        </w:rPr>
        <w:tab/>
      </w:r>
      <w:r w:rsidRPr="00DC5175">
        <w:rPr>
          <w:sz w:val="22"/>
          <w:szCs w:val="22"/>
        </w:rPr>
        <w:tab/>
        <w:t>Singh</w:t>
      </w:r>
    </w:p>
    <w:p w14:paraId="28AFCC18" w14:textId="5AD3E2F1" w:rsidR="008C77CF" w:rsidRPr="00DC5175" w:rsidRDefault="008C77CF" w:rsidP="0039018C">
      <w:pPr>
        <w:pStyle w:val="ListParagraph"/>
        <w:numPr>
          <w:ilvl w:val="0"/>
          <w:numId w:val="43"/>
        </w:numPr>
        <w:spacing w:after="240"/>
        <w:ind w:left="360"/>
        <w:rPr>
          <w:sz w:val="22"/>
          <w:szCs w:val="22"/>
        </w:rPr>
      </w:pPr>
      <w:r w:rsidRPr="00DC5175">
        <w:rPr>
          <w:sz w:val="22"/>
          <w:szCs w:val="22"/>
        </w:rPr>
        <w:t xml:space="preserve">Approval of Minutes – June 21, </w:t>
      </w:r>
      <w:proofErr w:type="gramStart"/>
      <w:r w:rsidRPr="00DC5175">
        <w:rPr>
          <w:sz w:val="22"/>
          <w:szCs w:val="22"/>
        </w:rPr>
        <w:t>2021</w:t>
      </w:r>
      <w:proofErr w:type="gramEnd"/>
      <w:r w:rsidRPr="00DC5175">
        <w:rPr>
          <w:sz w:val="22"/>
          <w:szCs w:val="22"/>
        </w:rPr>
        <w:tab/>
      </w:r>
      <w:r w:rsidRPr="00DC5175">
        <w:rPr>
          <w:sz w:val="22"/>
          <w:szCs w:val="22"/>
        </w:rPr>
        <w:tab/>
      </w:r>
      <w:r w:rsidRPr="00DC5175">
        <w:rPr>
          <w:sz w:val="22"/>
          <w:szCs w:val="22"/>
        </w:rPr>
        <w:tab/>
      </w:r>
      <w:r w:rsidRPr="00DC5175">
        <w:rPr>
          <w:sz w:val="22"/>
          <w:szCs w:val="22"/>
        </w:rPr>
        <w:tab/>
      </w:r>
      <w:r w:rsidRPr="00DC5175">
        <w:rPr>
          <w:sz w:val="22"/>
          <w:szCs w:val="22"/>
        </w:rPr>
        <w:tab/>
        <w:t>Singh</w:t>
      </w:r>
    </w:p>
    <w:p w14:paraId="299EE03B" w14:textId="2763850E" w:rsidR="00C85D19" w:rsidRPr="00DC5175" w:rsidRDefault="00D67AAA" w:rsidP="0039018C">
      <w:pPr>
        <w:numPr>
          <w:ilvl w:val="0"/>
          <w:numId w:val="43"/>
        </w:numPr>
        <w:spacing w:after="240"/>
        <w:ind w:left="360"/>
        <w:rPr>
          <w:sz w:val="22"/>
          <w:szCs w:val="22"/>
        </w:rPr>
      </w:pPr>
      <w:r w:rsidRPr="00DC5175">
        <w:rPr>
          <w:sz w:val="22"/>
          <w:szCs w:val="22"/>
        </w:rPr>
        <w:t>Adjourn</w:t>
      </w:r>
      <w:r w:rsidRPr="00DC5175">
        <w:rPr>
          <w:sz w:val="22"/>
          <w:szCs w:val="22"/>
        </w:rPr>
        <w:tab/>
      </w:r>
      <w:r w:rsidRPr="00DC5175">
        <w:rPr>
          <w:color w:val="FF0000"/>
          <w:sz w:val="22"/>
          <w:szCs w:val="22"/>
        </w:rPr>
        <w:tab/>
      </w:r>
      <w:r w:rsidRPr="00DC5175">
        <w:rPr>
          <w:color w:val="FF0000"/>
          <w:sz w:val="22"/>
          <w:szCs w:val="22"/>
        </w:rPr>
        <w:tab/>
      </w:r>
      <w:r w:rsidRPr="00DC5175">
        <w:rPr>
          <w:color w:val="FF0000"/>
          <w:sz w:val="22"/>
          <w:szCs w:val="22"/>
        </w:rPr>
        <w:tab/>
      </w:r>
      <w:r w:rsidRPr="00DC5175">
        <w:rPr>
          <w:color w:val="FF0000"/>
          <w:sz w:val="22"/>
          <w:szCs w:val="22"/>
        </w:rPr>
        <w:tab/>
      </w:r>
      <w:r w:rsidRPr="00DC5175">
        <w:rPr>
          <w:color w:val="FF0000"/>
          <w:sz w:val="22"/>
          <w:szCs w:val="22"/>
        </w:rPr>
        <w:tab/>
      </w:r>
      <w:r w:rsidRPr="00DC5175">
        <w:rPr>
          <w:color w:val="FF0000"/>
          <w:sz w:val="22"/>
          <w:szCs w:val="22"/>
        </w:rPr>
        <w:tab/>
      </w:r>
      <w:r w:rsidRPr="00DC5175">
        <w:rPr>
          <w:color w:val="FF0000"/>
          <w:sz w:val="22"/>
          <w:szCs w:val="22"/>
        </w:rPr>
        <w:tab/>
      </w:r>
      <w:r w:rsidRPr="00DC5175">
        <w:rPr>
          <w:color w:val="FF0000"/>
          <w:sz w:val="22"/>
          <w:szCs w:val="22"/>
        </w:rPr>
        <w:tab/>
        <w:t>Motion</w:t>
      </w:r>
      <w:r w:rsidRPr="00DC5175" w:rsidDel="002A287F">
        <w:rPr>
          <w:sz w:val="22"/>
          <w:szCs w:val="22"/>
        </w:rPr>
        <w:t xml:space="preserve"> </w:t>
      </w:r>
      <w:bookmarkEnd w:id="0"/>
    </w:p>
    <w:p w14:paraId="4D4AC540" w14:textId="77777777" w:rsidR="001E4142" w:rsidRPr="00DC5175" w:rsidRDefault="001E4142" w:rsidP="001E4142">
      <w:pPr>
        <w:rPr>
          <w:sz w:val="22"/>
          <w:szCs w:val="22"/>
        </w:rPr>
      </w:pPr>
      <w:r w:rsidRPr="00DC5175">
        <w:rPr>
          <w:sz w:val="22"/>
          <w:szCs w:val="22"/>
        </w:rPr>
        <w:t>In accordance with JBE Proclamation 2021-94 and R.S. 42:17.1, t</w:t>
      </w:r>
      <w:r w:rsidRPr="00DC5175">
        <w:rPr>
          <w:color w:val="000000"/>
          <w:sz w:val="22"/>
          <w:szCs w:val="22"/>
          <w:shd w:val="clear" w:color="auto" w:fill="FFFFFF"/>
        </w:rPr>
        <w:t xml:space="preserve">he governor having declared a state of emergency for the State of Louisiana; the nature of the emergency causing a meeting of the Complaint Review Committee conducted pursuant to other provisions of the Open Meetings Law, R.S. 42:1 et seq. to be detrimental to the health, safety, or welfare of the members of the committee, staff, and the public; the presiding officer having certified that the matters being considered are limited </w:t>
      </w:r>
      <w:r w:rsidRPr="00DC5175">
        <w:rPr>
          <w:sz w:val="22"/>
          <w:szCs w:val="22"/>
        </w:rPr>
        <w:t>to the matters listed on the agenda of such meeting, such matters being time sensitive, and in the opinion of the presiding officer, consideration of such matters should not be delayed, and the members of the committee having approved the consideration of the matters on the agenda by unanimous vote, as shown by the minutes of such meeting, this meeting will be conducted by zoom.</w:t>
      </w:r>
    </w:p>
    <w:p w14:paraId="487DFDE5" w14:textId="77777777" w:rsidR="001E4142" w:rsidRPr="00DC5175" w:rsidRDefault="001E4142" w:rsidP="001E4142">
      <w:pPr>
        <w:rPr>
          <w:color w:val="000000"/>
          <w:sz w:val="22"/>
          <w:szCs w:val="22"/>
          <w:shd w:val="clear" w:color="auto" w:fill="FFFFFF"/>
        </w:rPr>
      </w:pPr>
    </w:p>
    <w:p w14:paraId="24820546" w14:textId="77777777" w:rsidR="001E4142" w:rsidRPr="00DC5175" w:rsidRDefault="001E4142" w:rsidP="001E4142">
      <w:pPr>
        <w:rPr>
          <w:sz w:val="22"/>
          <w:szCs w:val="22"/>
        </w:rPr>
      </w:pPr>
      <w:r w:rsidRPr="00DC5175">
        <w:rPr>
          <w:sz w:val="22"/>
          <w:szCs w:val="22"/>
        </w:rPr>
        <w:t xml:space="preserve">Interested parties may </w:t>
      </w:r>
      <w:proofErr w:type="gramStart"/>
      <w:r w:rsidRPr="00DC5175">
        <w:rPr>
          <w:sz w:val="22"/>
          <w:szCs w:val="22"/>
        </w:rPr>
        <w:t>participate</w:t>
      </w:r>
      <w:proofErr w:type="gramEnd"/>
      <w:r w:rsidRPr="00DC5175">
        <w:rPr>
          <w:sz w:val="22"/>
          <w:szCs w:val="22"/>
        </w:rPr>
        <w:t xml:space="preserve"> and submit comments by joining the meeting as follows:</w:t>
      </w:r>
    </w:p>
    <w:p w14:paraId="299EE03F" w14:textId="57414278" w:rsidR="00170531" w:rsidRPr="00715E18" w:rsidRDefault="001E4142" w:rsidP="001E4142">
      <w:pPr>
        <w:rPr>
          <w:sz w:val="23"/>
          <w:szCs w:val="23"/>
        </w:rPr>
      </w:pPr>
      <w:r w:rsidRPr="00DC5175">
        <w:rPr>
          <w:sz w:val="22"/>
          <w:szCs w:val="22"/>
        </w:rPr>
        <w:t xml:space="preserve">Join Zoom Meeting </w:t>
      </w:r>
      <w:hyperlink r:id="rId11" w:history="1">
        <w:r w:rsidRPr="00DC5175">
          <w:rPr>
            <w:rStyle w:val="Hyperlink"/>
            <w:sz w:val="22"/>
            <w:szCs w:val="22"/>
          </w:rPr>
          <w:t>https://zoom.us/j/7093555912</w:t>
        </w:r>
      </w:hyperlink>
      <w:r w:rsidRPr="00715E18">
        <w:rPr>
          <w:i/>
          <w:iCs/>
          <w:sz w:val="23"/>
          <w:szCs w:val="23"/>
        </w:rPr>
        <w:t xml:space="preserve"> </w:t>
      </w:r>
    </w:p>
    <w:sectPr w:rsidR="00170531" w:rsidRPr="00715E18" w:rsidSect="00390DC2">
      <w:footerReference w:type="even" r:id="rId12"/>
      <w:headerReference w:type="first" r:id="rId13"/>
      <w:pgSz w:w="12240" w:h="15840" w:code="1"/>
      <w:pgMar w:top="720" w:right="720" w:bottom="720" w:left="72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232E1" w14:textId="77777777" w:rsidR="00CB009B" w:rsidRDefault="00CB009B" w:rsidP="00D0232B">
      <w:r>
        <w:separator/>
      </w:r>
    </w:p>
  </w:endnote>
  <w:endnote w:type="continuationSeparator" w:id="0">
    <w:p w14:paraId="277F793F" w14:textId="77777777" w:rsidR="00CB009B" w:rsidRDefault="00CB009B" w:rsidP="00D0232B">
      <w:r>
        <w:continuationSeparator/>
      </w:r>
    </w:p>
  </w:endnote>
  <w:endnote w:type="continuationNotice" w:id="1">
    <w:p w14:paraId="79D07069" w14:textId="77777777" w:rsidR="000A2B35" w:rsidRDefault="000A2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E048" w14:textId="77777777" w:rsidR="00D0232B" w:rsidRDefault="00D0232B" w:rsidP="00701C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9EE049" w14:textId="77777777" w:rsidR="00D0232B" w:rsidRDefault="00D02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B48A6" w14:textId="77777777" w:rsidR="00CB009B" w:rsidRDefault="00CB009B" w:rsidP="00D0232B">
      <w:r>
        <w:separator/>
      </w:r>
    </w:p>
  </w:footnote>
  <w:footnote w:type="continuationSeparator" w:id="0">
    <w:p w14:paraId="3B45212F" w14:textId="77777777" w:rsidR="00CB009B" w:rsidRDefault="00CB009B" w:rsidP="00D0232B">
      <w:r>
        <w:continuationSeparator/>
      </w:r>
    </w:p>
  </w:footnote>
  <w:footnote w:type="continuationNotice" w:id="1">
    <w:p w14:paraId="49C7D9A7" w14:textId="77777777" w:rsidR="000A2B35" w:rsidRDefault="000A2B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E04B" w14:textId="3A02758B" w:rsidR="003A46D3" w:rsidRDefault="003A4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623"/>
    <w:multiLevelType w:val="hybridMultilevel"/>
    <w:tmpl w:val="AEB4C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8636A"/>
    <w:multiLevelType w:val="hybridMultilevel"/>
    <w:tmpl w:val="2578C0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63C90"/>
    <w:multiLevelType w:val="hybridMultilevel"/>
    <w:tmpl w:val="323EFF92"/>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45F23"/>
    <w:multiLevelType w:val="hybridMultilevel"/>
    <w:tmpl w:val="CDF82284"/>
    <w:lvl w:ilvl="0" w:tplc="84DA36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13ABD"/>
    <w:multiLevelType w:val="hybridMultilevel"/>
    <w:tmpl w:val="EA72C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0C32"/>
    <w:multiLevelType w:val="hybridMultilevel"/>
    <w:tmpl w:val="0586538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CA77A5"/>
    <w:multiLevelType w:val="hybridMultilevel"/>
    <w:tmpl w:val="6ED2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12CA1"/>
    <w:multiLevelType w:val="hybridMultilevel"/>
    <w:tmpl w:val="3E70B2D2"/>
    <w:lvl w:ilvl="0" w:tplc="033C79A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B5986"/>
    <w:multiLevelType w:val="hybridMultilevel"/>
    <w:tmpl w:val="68EED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FA423A"/>
    <w:multiLevelType w:val="hybridMultilevel"/>
    <w:tmpl w:val="1D525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D9416C"/>
    <w:multiLevelType w:val="hybridMultilevel"/>
    <w:tmpl w:val="3D8474A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73573"/>
    <w:multiLevelType w:val="hybridMultilevel"/>
    <w:tmpl w:val="53649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C62A1E"/>
    <w:multiLevelType w:val="hybridMultilevel"/>
    <w:tmpl w:val="3F4E0866"/>
    <w:lvl w:ilvl="0" w:tplc="58F2BB3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6321A"/>
    <w:multiLevelType w:val="hybridMultilevel"/>
    <w:tmpl w:val="750CC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5A177A"/>
    <w:multiLevelType w:val="hybridMultilevel"/>
    <w:tmpl w:val="D116C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C2055A"/>
    <w:multiLevelType w:val="hybridMultilevel"/>
    <w:tmpl w:val="F50671CC"/>
    <w:lvl w:ilvl="0" w:tplc="EBCC89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650748"/>
    <w:multiLevelType w:val="hybridMultilevel"/>
    <w:tmpl w:val="0504CF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490535"/>
    <w:multiLevelType w:val="hybridMultilevel"/>
    <w:tmpl w:val="CF6E2CAA"/>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2A84080"/>
    <w:multiLevelType w:val="hybridMultilevel"/>
    <w:tmpl w:val="416C1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B24A79"/>
    <w:multiLevelType w:val="hybridMultilevel"/>
    <w:tmpl w:val="AB9641BC"/>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3233BE5"/>
    <w:multiLevelType w:val="hybridMultilevel"/>
    <w:tmpl w:val="F288D1E2"/>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343E5C"/>
    <w:multiLevelType w:val="hybridMultilevel"/>
    <w:tmpl w:val="44B406B2"/>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B7A2510"/>
    <w:multiLevelType w:val="hybridMultilevel"/>
    <w:tmpl w:val="F0B29560"/>
    <w:lvl w:ilvl="0" w:tplc="D21C00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78619A"/>
    <w:multiLevelType w:val="hybridMultilevel"/>
    <w:tmpl w:val="A82660F2"/>
    <w:lvl w:ilvl="0" w:tplc="87A6540A">
      <w:start w:val="1"/>
      <w:numFmt w:val="upperLetter"/>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05D11B6"/>
    <w:multiLevelType w:val="hybridMultilevel"/>
    <w:tmpl w:val="E55A70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5854CF"/>
    <w:multiLevelType w:val="hybridMultilevel"/>
    <w:tmpl w:val="E59E74D0"/>
    <w:lvl w:ilvl="0" w:tplc="DF0EDE1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7C2543"/>
    <w:multiLevelType w:val="hybridMultilevel"/>
    <w:tmpl w:val="45E4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85789B"/>
    <w:multiLevelType w:val="hybridMultilevel"/>
    <w:tmpl w:val="D76AB122"/>
    <w:lvl w:ilvl="0" w:tplc="AA04E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A46181"/>
    <w:multiLevelType w:val="hybridMultilevel"/>
    <w:tmpl w:val="A23079BE"/>
    <w:lvl w:ilvl="0" w:tplc="714CCBB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F224C35"/>
    <w:multiLevelType w:val="hybridMultilevel"/>
    <w:tmpl w:val="3884B096"/>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BF34DF"/>
    <w:multiLevelType w:val="hybridMultilevel"/>
    <w:tmpl w:val="FEBC1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D17EFC"/>
    <w:multiLevelType w:val="hybridMultilevel"/>
    <w:tmpl w:val="C91E39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B901703"/>
    <w:multiLevelType w:val="hybridMultilevel"/>
    <w:tmpl w:val="EA380EE8"/>
    <w:lvl w:ilvl="0" w:tplc="4FD05D10">
      <w:start w:val="1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FB0E29"/>
    <w:multiLevelType w:val="hybridMultilevel"/>
    <w:tmpl w:val="C20C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376C18"/>
    <w:multiLevelType w:val="hybridMultilevel"/>
    <w:tmpl w:val="3A08BC80"/>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5B4E41"/>
    <w:multiLevelType w:val="hybridMultilevel"/>
    <w:tmpl w:val="C0726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9816EBB"/>
    <w:multiLevelType w:val="hybridMultilevel"/>
    <w:tmpl w:val="8F84220C"/>
    <w:lvl w:ilvl="0" w:tplc="186AD916">
      <w:start w:val="1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C73B73"/>
    <w:multiLevelType w:val="hybridMultilevel"/>
    <w:tmpl w:val="421A297E"/>
    <w:lvl w:ilvl="0" w:tplc="B74E9C6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E2B5F03"/>
    <w:multiLevelType w:val="hybridMultilevel"/>
    <w:tmpl w:val="75A4A53C"/>
    <w:lvl w:ilvl="0" w:tplc="333AC524">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6E5068"/>
    <w:multiLevelType w:val="hybridMultilevel"/>
    <w:tmpl w:val="FE4E94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8B7F26"/>
    <w:multiLevelType w:val="hybridMultilevel"/>
    <w:tmpl w:val="73924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7C71A0"/>
    <w:multiLevelType w:val="hybridMultilevel"/>
    <w:tmpl w:val="9D0E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8B2BC7"/>
    <w:multiLevelType w:val="hybridMultilevel"/>
    <w:tmpl w:val="DDD4CC7E"/>
    <w:lvl w:ilvl="0" w:tplc="9CE236E8">
      <w:start w:val="5"/>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D147185"/>
    <w:multiLevelType w:val="hybridMultilevel"/>
    <w:tmpl w:val="6D6067D6"/>
    <w:lvl w:ilvl="0" w:tplc="14C8C4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DBB6541"/>
    <w:multiLevelType w:val="hybridMultilevel"/>
    <w:tmpl w:val="85082014"/>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F282AD9"/>
    <w:multiLevelType w:val="hybridMultilevel"/>
    <w:tmpl w:val="09DA59C8"/>
    <w:lvl w:ilvl="0" w:tplc="D45A32BE">
      <w:start w:val="1"/>
      <w:numFmt w:val="bullet"/>
      <w:lvlText w:val="•"/>
      <w:lvlJc w:val="left"/>
      <w:pPr>
        <w:tabs>
          <w:tab w:val="num" w:pos="720"/>
        </w:tabs>
        <w:ind w:left="720" w:hanging="360"/>
      </w:pPr>
      <w:rPr>
        <w:rFonts w:ascii="Arial" w:hAnsi="Arial" w:hint="default"/>
      </w:rPr>
    </w:lvl>
    <w:lvl w:ilvl="1" w:tplc="0F5C8D88" w:tentative="1">
      <w:start w:val="1"/>
      <w:numFmt w:val="bullet"/>
      <w:lvlText w:val="•"/>
      <w:lvlJc w:val="left"/>
      <w:pPr>
        <w:tabs>
          <w:tab w:val="num" w:pos="1440"/>
        </w:tabs>
        <w:ind w:left="1440" w:hanging="360"/>
      </w:pPr>
      <w:rPr>
        <w:rFonts w:ascii="Arial" w:hAnsi="Arial" w:hint="default"/>
      </w:rPr>
    </w:lvl>
    <w:lvl w:ilvl="2" w:tplc="286879D4" w:tentative="1">
      <w:start w:val="1"/>
      <w:numFmt w:val="bullet"/>
      <w:lvlText w:val="•"/>
      <w:lvlJc w:val="left"/>
      <w:pPr>
        <w:tabs>
          <w:tab w:val="num" w:pos="2160"/>
        </w:tabs>
        <w:ind w:left="2160" w:hanging="360"/>
      </w:pPr>
      <w:rPr>
        <w:rFonts w:ascii="Arial" w:hAnsi="Arial" w:hint="default"/>
      </w:rPr>
    </w:lvl>
    <w:lvl w:ilvl="3" w:tplc="569AB02C" w:tentative="1">
      <w:start w:val="1"/>
      <w:numFmt w:val="bullet"/>
      <w:lvlText w:val="•"/>
      <w:lvlJc w:val="left"/>
      <w:pPr>
        <w:tabs>
          <w:tab w:val="num" w:pos="2880"/>
        </w:tabs>
        <w:ind w:left="2880" w:hanging="360"/>
      </w:pPr>
      <w:rPr>
        <w:rFonts w:ascii="Arial" w:hAnsi="Arial" w:hint="default"/>
      </w:rPr>
    </w:lvl>
    <w:lvl w:ilvl="4" w:tplc="391C3118" w:tentative="1">
      <w:start w:val="1"/>
      <w:numFmt w:val="bullet"/>
      <w:lvlText w:val="•"/>
      <w:lvlJc w:val="left"/>
      <w:pPr>
        <w:tabs>
          <w:tab w:val="num" w:pos="3600"/>
        </w:tabs>
        <w:ind w:left="3600" w:hanging="360"/>
      </w:pPr>
      <w:rPr>
        <w:rFonts w:ascii="Arial" w:hAnsi="Arial" w:hint="default"/>
      </w:rPr>
    </w:lvl>
    <w:lvl w:ilvl="5" w:tplc="F578AF0C" w:tentative="1">
      <w:start w:val="1"/>
      <w:numFmt w:val="bullet"/>
      <w:lvlText w:val="•"/>
      <w:lvlJc w:val="left"/>
      <w:pPr>
        <w:tabs>
          <w:tab w:val="num" w:pos="4320"/>
        </w:tabs>
        <w:ind w:left="4320" w:hanging="360"/>
      </w:pPr>
      <w:rPr>
        <w:rFonts w:ascii="Arial" w:hAnsi="Arial" w:hint="default"/>
      </w:rPr>
    </w:lvl>
    <w:lvl w:ilvl="6" w:tplc="E3A4CBB4" w:tentative="1">
      <w:start w:val="1"/>
      <w:numFmt w:val="bullet"/>
      <w:lvlText w:val="•"/>
      <w:lvlJc w:val="left"/>
      <w:pPr>
        <w:tabs>
          <w:tab w:val="num" w:pos="5040"/>
        </w:tabs>
        <w:ind w:left="5040" w:hanging="360"/>
      </w:pPr>
      <w:rPr>
        <w:rFonts w:ascii="Arial" w:hAnsi="Arial" w:hint="default"/>
      </w:rPr>
    </w:lvl>
    <w:lvl w:ilvl="7" w:tplc="37647B0E" w:tentative="1">
      <w:start w:val="1"/>
      <w:numFmt w:val="bullet"/>
      <w:lvlText w:val="•"/>
      <w:lvlJc w:val="left"/>
      <w:pPr>
        <w:tabs>
          <w:tab w:val="num" w:pos="5760"/>
        </w:tabs>
        <w:ind w:left="5760" w:hanging="360"/>
      </w:pPr>
      <w:rPr>
        <w:rFonts w:ascii="Arial" w:hAnsi="Arial" w:hint="default"/>
      </w:rPr>
    </w:lvl>
    <w:lvl w:ilvl="8" w:tplc="2C8C631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8C45BCE"/>
    <w:multiLevelType w:val="hybridMultilevel"/>
    <w:tmpl w:val="5CDE11B8"/>
    <w:lvl w:ilvl="0" w:tplc="10366B0E">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844C23"/>
    <w:multiLevelType w:val="hybridMultilevel"/>
    <w:tmpl w:val="31F6F4E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F03F72"/>
    <w:multiLevelType w:val="hybridMultilevel"/>
    <w:tmpl w:val="768EA5EC"/>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EF83F20"/>
    <w:multiLevelType w:val="hybridMultilevel"/>
    <w:tmpl w:val="D91CB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13"/>
  </w:num>
  <w:num w:numId="4">
    <w:abstractNumId w:val="18"/>
  </w:num>
  <w:num w:numId="5">
    <w:abstractNumId w:val="49"/>
  </w:num>
  <w:num w:numId="6">
    <w:abstractNumId w:val="26"/>
  </w:num>
  <w:num w:numId="7">
    <w:abstractNumId w:val="6"/>
  </w:num>
  <w:num w:numId="8">
    <w:abstractNumId w:val="40"/>
  </w:num>
  <w:num w:numId="9">
    <w:abstractNumId w:val="37"/>
  </w:num>
  <w:num w:numId="10">
    <w:abstractNumId w:val="30"/>
  </w:num>
  <w:num w:numId="11">
    <w:abstractNumId w:val="8"/>
  </w:num>
  <w:num w:numId="12">
    <w:abstractNumId w:val="24"/>
  </w:num>
  <w:num w:numId="13">
    <w:abstractNumId w:val="1"/>
  </w:num>
  <w:num w:numId="14">
    <w:abstractNumId w:val="28"/>
  </w:num>
  <w:num w:numId="15">
    <w:abstractNumId w:val="14"/>
  </w:num>
  <w:num w:numId="16">
    <w:abstractNumId w:val="16"/>
  </w:num>
  <w:num w:numId="17">
    <w:abstractNumId w:val="11"/>
  </w:num>
  <w:num w:numId="18">
    <w:abstractNumId w:val="0"/>
  </w:num>
  <w:num w:numId="19">
    <w:abstractNumId w:val="29"/>
  </w:num>
  <w:num w:numId="20">
    <w:abstractNumId w:val="45"/>
  </w:num>
  <w:num w:numId="21">
    <w:abstractNumId w:val="34"/>
  </w:num>
  <w:num w:numId="22">
    <w:abstractNumId w:val="10"/>
  </w:num>
  <w:num w:numId="23">
    <w:abstractNumId w:val="19"/>
  </w:num>
  <w:num w:numId="24">
    <w:abstractNumId w:val="5"/>
  </w:num>
  <w:num w:numId="25">
    <w:abstractNumId w:val="42"/>
  </w:num>
  <w:num w:numId="26">
    <w:abstractNumId w:val="47"/>
  </w:num>
  <w:num w:numId="27">
    <w:abstractNumId w:val="21"/>
  </w:num>
  <w:num w:numId="28">
    <w:abstractNumId w:val="44"/>
  </w:num>
  <w:num w:numId="29">
    <w:abstractNumId w:val="2"/>
  </w:num>
  <w:num w:numId="30">
    <w:abstractNumId w:val="20"/>
  </w:num>
  <w:num w:numId="31">
    <w:abstractNumId w:val="17"/>
  </w:num>
  <w:num w:numId="32">
    <w:abstractNumId w:val="39"/>
  </w:num>
  <w:num w:numId="33">
    <w:abstractNumId w:val="48"/>
  </w:num>
  <w:num w:numId="34">
    <w:abstractNumId w:val="43"/>
  </w:num>
  <w:num w:numId="35">
    <w:abstractNumId w:val="15"/>
  </w:num>
  <w:num w:numId="36">
    <w:abstractNumId w:val="7"/>
  </w:num>
  <w:num w:numId="37">
    <w:abstractNumId w:val="22"/>
  </w:num>
  <w:num w:numId="38">
    <w:abstractNumId w:val="3"/>
  </w:num>
  <w:num w:numId="39">
    <w:abstractNumId w:val="27"/>
  </w:num>
  <w:num w:numId="40">
    <w:abstractNumId w:val="46"/>
  </w:num>
  <w:num w:numId="41">
    <w:abstractNumId w:val="32"/>
  </w:num>
  <w:num w:numId="42">
    <w:abstractNumId w:val="36"/>
  </w:num>
  <w:num w:numId="43">
    <w:abstractNumId w:val="23"/>
  </w:num>
  <w:num w:numId="44">
    <w:abstractNumId w:val="35"/>
  </w:num>
  <w:num w:numId="45">
    <w:abstractNumId w:val="33"/>
  </w:num>
  <w:num w:numId="46">
    <w:abstractNumId w:val="9"/>
  </w:num>
  <w:num w:numId="47">
    <w:abstractNumId w:val="41"/>
  </w:num>
  <w:num w:numId="48">
    <w:abstractNumId w:val="2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K3sDQ1MDW3MDEyMzdX0lEKTi0uzszPAykwM6gFAKmB/RUtAAAA"/>
  </w:docVars>
  <w:rsids>
    <w:rsidRoot w:val="00D0232B"/>
    <w:rsid w:val="00012053"/>
    <w:rsid w:val="0003310D"/>
    <w:rsid w:val="000334E0"/>
    <w:rsid w:val="00043D02"/>
    <w:rsid w:val="0004787D"/>
    <w:rsid w:val="000533CD"/>
    <w:rsid w:val="00056B8D"/>
    <w:rsid w:val="0006276A"/>
    <w:rsid w:val="000668A5"/>
    <w:rsid w:val="0006715C"/>
    <w:rsid w:val="00070639"/>
    <w:rsid w:val="00072027"/>
    <w:rsid w:val="000971CC"/>
    <w:rsid w:val="000A2B35"/>
    <w:rsid w:val="000B0609"/>
    <w:rsid w:val="000B43EA"/>
    <w:rsid w:val="000B52EE"/>
    <w:rsid w:val="000C22FC"/>
    <w:rsid w:val="000C2802"/>
    <w:rsid w:val="000D5755"/>
    <w:rsid w:val="000E2574"/>
    <w:rsid w:val="000E4282"/>
    <w:rsid w:val="000E7997"/>
    <w:rsid w:val="001069BA"/>
    <w:rsid w:val="00117637"/>
    <w:rsid w:val="00120473"/>
    <w:rsid w:val="001253D3"/>
    <w:rsid w:val="00126463"/>
    <w:rsid w:val="00126CAC"/>
    <w:rsid w:val="001273A6"/>
    <w:rsid w:val="001319F2"/>
    <w:rsid w:val="00142B97"/>
    <w:rsid w:val="001446C6"/>
    <w:rsid w:val="00152C5D"/>
    <w:rsid w:val="00153CAC"/>
    <w:rsid w:val="00160362"/>
    <w:rsid w:val="00161278"/>
    <w:rsid w:val="001648E9"/>
    <w:rsid w:val="00170531"/>
    <w:rsid w:val="001777E2"/>
    <w:rsid w:val="001934D2"/>
    <w:rsid w:val="001A38B6"/>
    <w:rsid w:val="001A5E04"/>
    <w:rsid w:val="001B0622"/>
    <w:rsid w:val="001B198E"/>
    <w:rsid w:val="001C6FC1"/>
    <w:rsid w:val="001D0AC7"/>
    <w:rsid w:val="001D43BE"/>
    <w:rsid w:val="001D4740"/>
    <w:rsid w:val="001D598D"/>
    <w:rsid w:val="001E1348"/>
    <w:rsid w:val="001E4142"/>
    <w:rsid w:val="001F346A"/>
    <w:rsid w:val="00212FC4"/>
    <w:rsid w:val="002132E7"/>
    <w:rsid w:val="002166A1"/>
    <w:rsid w:val="00220583"/>
    <w:rsid w:val="00222F53"/>
    <w:rsid w:val="00226BB9"/>
    <w:rsid w:val="002300B0"/>
    <w:rsid w:val="00263959"/>
    <w:rsid w:val="00274182"/>
    <w:rsid w:val="00277F50"/>
    <w:rsid w:val="00283931"/>
    <w:rsid w:val="00284F97"/>
    <w:rsid w:val="002A287F"/>
    <w:rsid w:val="002A3820"/>
    <w:rsid w:val="002A6FE1"/>
    <w:rsid w:val="002B43F0"/>
    <w:rsid w:val="002C4CCA"/>
    <w:rsid w:val="002C7682"/>
    <w:rsid w:val="00315C4F"/>
    <w:rsid w:val="00325C4C"/>
    <w:rsid w:val="003279B3"/>
    <w:rsid w:val="00332924"/>
    <w:rsid w:val="00355FBF"/>
    <w:rsid w:val="00356427"/>
    <w:rsid w:val="00363158"/>
    <w:rsid w:val="003637C5"/>
    <w:rsid w:val="00367C6A"/>
    <w:rsid w:val="003808EF"/>
    <w:rsid w:val="00385DCB"/>
    <w:rsid w:val="0039018C"/>
    <w:rsid w:val="00390DC2"/>
    <w:rsid w:val="003A2A74"/>
    <w:rsid w:val="003A40C9"/>
    <w:rsid w:val="003A46D3"/>
    <w:rsid w:val="003A6916"/>
    <w:rsid w:val="003B41FF"/>
    <w:rsid w:val="003B752F"/>
    <w:rsid w:val="003E0A64"/>
    <w:rsid w:val="003E568E"/>
    <w:rsid w:val="0040178E"/>
    <w:rsid w:val="004028FD"/>
    <w:rsid w:val="00405F03"/>
    <w:rsid w:val="0040793C"/>
    <w:rsid w:val="004146E1"/>
    <w:rsid w:val="00422F55"/>
    <w:rsid w:val="00430C95"/>
    <w:rsid w:val="0043101C"/>
    <w:rsid w:val="00434C85"/>
    <w:rsid w:val="00436814"/>
    <w:rsid w:val="00450DC5"/>
    <w:rsid w:val="0045586F"/>
    <w:rsid w:val="004776E9"/>
    <w:rsid w:val="004919C5"/>
    <w:rsid w:val="0049313C"/>
    <w:rsid w:val="004A2B23"/>
    <w:rsid w:val="004D2559"/>
    <w:rsid w:val="004D39F1"/>
    <w:rsid w:val="004E6F98"/>
    <w:rsid w:val="004F1FE5"/>
    <w:rsid w:val="004F65AC"/>
    <w:rsid w:val="00500DFC"/>
    <w:rsid w:val="0052573F"/>
    <w:rsid w:val="00532719"/>
    <w:rsid w:val="00535384"/>
    <w:rsid w:val="00545BC6"/>
    <w:rsid w:val="00554C61"/>
    <w:rsid w:val="00571F8E"/>
    <w:rsid w:val="00575C65"/>
    <w:rsid w:val="00576D2E"/>
    <w:rsid w:val="005922E4"/>
    <w:rsid w:val="00593C5F"/>
    <w:rsid w:val="005A11ED"/>
    <w:rsid w:val="005C1B16"/>
    <w:rsid w:val="005C2BF8"/>
    <w:rsid w:val="005D7514"/>
    <w:rsid w:val="005E11CF"/>
    <w:rsid w:val="005E254E"/>
    <w:rsid w:val="005E344C"/>
    <w:rsid w:val="005E3806"/>
    <w:rsid w:val="005E4ED5"/>
    <w:rsid w:val="005F4451"/>
    <w:rsid w:val="005F4780"/>
    <w:rsid w:val="005F6EDD"/>
    <w:rsid w:val="005F7BFF"/>
    <w:rsid w:val="00602698"/>
    <w:rsid w:val="00605681"/>
    <w:rsid w:val="00624FEB"/>
    <w:rsid w:val="006250FF"/>
    <w:rsid w:val="00625324"/>
    <w:rsid w:val="00626C22"/>
    <w:rsid w:val="00630469"/>
    <w:rsid w:val="00631240"/>
    <w:rsid w:val="006424CA"/>
    <w:rsid w:val="00644AB9"/>
    <w:rsid w:val="006615F4"/>
    <w:rsid w:val="006636E5"/>
    <w:rsid w:val="006641F8"/>
    <w:rsid w:val="00672916"/>
    <w:rsid w:val="0068053E"/>
    <w:rsid w:val="00685EF4"/>
    <w:rsid w:val="006A64D0"/>
    <w:rsid w:val="006C0B2E"/>
    <w:rsid w:val="006D7BD1"/>
    <w:rsid w:val="006F24C7"/>
    <w:rsid w:val="00701C72"/>
    <w:rsid w:val="00714A0E"/>
    <w:rsid w:val="00715E18"/>
    <w:rsid w:val="00721E78"/>
    <w:rsid w:val="00730BD7"/>
    <w:rsid w:val="00732596"/>
    <w:rsid w:val="00740D63"/>
    <w:rsid w:val="007440F1"/>
    <w:rsid w:val="00752478"/>
    <w:rsid w:val="007679C6"/>
    <w:rsid w:val="0077732E"/>
    <w:rsid w:val="0077795C"/>
    <w:rsid w:val="00786E27"/>
    <w:rsid w:val="007A607A"/>
    <w:rsid w:val="007A7D9D"/>
    <w:rsid w:val="007B3233"/>
    <w:rsid w:val="007B68EF"/>
    <w:rsid w:val="007C5342"/>
    <w:rsid w:val="007D0B64"/>
    <w:rsid w:val="007D1685"/>
    <w:rsid w:val="007D7C2F"/>
    <w:rsid w:val="007E1D78"/>
    <w:rsid w:val="007E3821"/>
    <w:rsid w:val="007F6DA6"/>
    <w:rsid w:val="00823A65"/>
    <w:rsid w:val="00833034"/>
    <w:rsid w:val="00833579"/>
    <w:rsid w:val="00833B97"/>
    <w:rsid w:val="00833E9C"/>
    <w:rsid w:val="00842B6C"/>
    <w:rsid w:val="00842FED"/>
    <w:rsid w:val="00854FD8"/>
    <w:rsid w:val="0085734A"/>
    <w:rsid w:val="00860250"/>
    <w:rsid w:val="00862816"/>
    <w:rsid w:val="008634A9"/>
    <w:rsid w:val="0088446A"/>
    <w:rsid w:val="00886322"/>
    <w:rsid w:val="00887C25"/>
    <w:rsid w:val="008A0994"/>
    <w:rsid w:val="008B2B7E"/>
    <w:rsid w:val="008B30E0"/>
    <w:rsid w:val="008B3A5F"/>
    <w:rsid w:val="008C175B"/>
    <w:rsid w:val="008C428D"/>
    <w:rsid w:val="008C498E"/>
    <w:rsid w:val="008C77CF"/>
    <w:rsid w:val="008D36C3"/>
    <w:rsid w:val="008D6E61"/>
    <w:rsid w:val="008E5271"/>
    <w:rsid w:val="008F7CD1"/>
    <w:rsid w:val="00904D0B"/>
    <w:rsid w:val="00914E5E"/>
    <w:rsid w:val="00916C38"/>
    <w:rsid w:val="00923448"/>
    <w:rsid w:val="00930086"/>
    <w:rsid w:val="00930607"/>
    <w:rsid w:val="00935C88"/>
    <w:rsid w:val="00937B83"/>
    <w:rsid w:val="009431EB"/>
    <w:rsid w:val="00945B66"/>
    <w:rsid w:val="009702EF"/>
    <w:rsid w:val="00971BA2"/>
    <w:rsid w:val="00977CC6"/>
    <w:rsid w:val="00985367"/>
    <w:rsid w:val="00987D3C"/>
    <w:rsid w:val="00992763"/>
    <w:rsid w:val="009A2D22"/>
    <w:rsid w:val="009A7A1D"/>
    <w:rsid w:val="009B6EBF"/>
    <w:rsid w:val="009C29AB"/>
    <w:rsid w:val="009C4C21"/>
    <w:rsid w:val="009F77E6"/>
    <w:rsid w:val="009F7982"/>
    <w:rsid w:val="00A04B90"/>
    <w:rsid w:val="00A055B7"/>
    <w:rsid w:val="00A20EDC"/>
    <w:rsid w:val="00A221C9"/>
    <w:rsid w:val="00A2605E"/>
    <w:rsid w:val="00A3773E"/>
    <w:rsid w:val="00A426EB"/>
    <w:rsid w:val="00A430E0"/>
    <w:rsid w:val="00A43DEA"/>
    <w:rsid w:val="00A511CF"/>
    <w:rsid w:val="00A55962"/>
    <w:rsid w:val="00A6155E"/>
    <w:rsid w:val="00A9515A"/>
    <w:rsid w:val="00AA06CD"/>
    <w:rsid w:val="00AA4E68"/>
    <w:rsid w:val="00AB6AB2"/>
    <w:rsid w:val="00AC0846"/>
    <w:rsid w:val="00AC3DD1"/>
    <w:rsid w:val="00AC4375"/>
    <w:rsid w:val="00AE5695"/>
    <w:rsid w:val="00AF60DC"/>
    <w:rsid w:val="00B14F29"/>
    <w:rsid w:val="00B275ED"/>
    <w:rsid w:val="00B347D9"/>
    <w:rsid w:val="00B352A9"/>
    <w:rsid w:val="00B544B4"/>
    <w:rsid w:val="00B55B11"/>
    <w:rsid w:val="00B67A53"/>
    <w:rsid w:val="00B74F10"/>
    <w:rsid w:val="00B77605"/>
    <w:rsid w:val="00B91843"/>
    <w:rsid w:val="00BA1121"/>
    <w:rsid w:val="00BA557A"/>
    <w:rsid w:val="00BA670C"/>
    <w:rsid w:val="00BB1DF2"/>
    <w:rsid w:val="00BB4094"/>
    <w:rsid w:val="00BC1177"/>
    <w:rsid w:val="00BC3255"/>
    <w:rsid w:val="00BC41AE"/>
    <w:rsid w:val="00BD5C97"/>
    <w:rsid w:val="00BE014A"/>
    <w:rsid w:val="00BE383C"/>
    <w:rsid w:val="00BE701F"/>
    <w:rsid w:val="00C41CE0"/>
    <w:rsid w:val="00C54D16"/>
    <w:rsid w:val="00C578A9"/>
    <w:rsid w:val="00C72FB1"/>
    <w:rsid w:val="00C8206C"/>
    <w:rsid w:val="00C82BDE"/>
    <w:rsid w:val="00C85D19"/>
    <w:rsid w:val="00C92480"/>
    <w:rsid w:val="00C95E93"/>
    <w:rsid w:val="00CB009B"/>
    <w:rsid w:val="00CB552D"/>
    <w:rsid w:val="00CB5C8D"/>
    <w:rsid w:val="00CC2B7C"/>
    <w:rsid w:val="00CC3079"/>
    <w:rsid w:val="00CC6EDE"/>
    <w:rsid w:val="00CD2368"/>
    <w:rsid w:val="00CD407A"/>
    <w:rsid w:val="00CD70BD"/>
    <w:rsid w:val="00CE69FC"/>
    <w:rsid w:val="00CF3B32"/>
    <w:rsid w:val="00CF3FE6"/>
    <w:rsid w:val="00CF727F"/>
    <w:rsid w:val="00CF7545"/>
    <w:rsid w:val="00D00D42"/>
    <w:rsid w:val="00D0232B"/>
    <w:rsid w:val="00D12E7D"/>
    <w:rsid w:val="00D22DBF"/>
    <w:rsid w:val="00D25C48"/>
    <w:rsid w:val="00D31786"/>
    <w:rsid w:val="00D34C6D"/>
    <w:rsid w:val="00D51FA7"/>
    <w:rsid w:val="00D67AAA"/>
    <w:rsid w:val="00D73327"/>
    <w:rsid w:val="00D82178"/>
    <w:rsid w:val="00D839D2"/>
    <w:rsid w:val="00D9170F"/>
    <w:rsid w:val="00D923EA"/>
    <w:rsid w:val="00DA0B63"/>
    <w:rsid w:val="00DA478F"/>
    <w:rsid w:val="00DB525B"/>
    <w:rsid w:val="00DB5F6F"/>
    <w:rsid w:val="00DB794A"/>
    <w:rsid w:val="00DB7C1F"/>
    <w:rsid w:val="00DC087F"/>
    <w:rsid w:val="00DC26E2"/>
    <w:rsid w:val="00DC5175"/>
    <w:rsid w:val="00DD1DB8"/>
    <w:rsid w:val="00DD34FA"/>
    <w:rsid w:val="00DE30BC"/>
    <w:rsid w:val="00DE4810"/>
    <w:rsid w:val="00DE5293"/>
    <w:rsid w:val="00DF2470"/>
    <w:rsid w:val="00DF2FAD"/>
    <w:rsid w:val="00DF4FD1"/>
    <w:rsid w:val="00E13F03"/>
    <w:rsid w:val="00E23143"/>
    <w:rsid w:val="00E25736"/>
    <w:rsid w:val="00E416B8"/>
    <w:rsid w:val="00E42E35"/>
    <w:rsid w:val="00E46429"/>
    <w:rsid w:val="00E540EC"/>
    <w:rsid w:val="00E757E7"/>
    <w:rsid w:val="00E77710"/>
    <w:rsid w:val="00E80382"/>
    <w:rsid w:val="00EB0F0A"/>
    <w:rsid w:val="00EB1A13"/>
    <w:rsid w:val="00ED223F"/>
    <w:rsid w:val="00EE3EE1"/>
    <w:rsid w:val="00EE6912"/>
    <w:rsid w:val="00EE7DDA"/>
    <w:rsid w:val="00EF7CE3"/>
    <w:rsid w:val="00F0135D"/>
    <w:rsid w:val="00F03FCF"/>
    <w:rsid w:val="00F07BDA"/>
    <w:rsid w:val="00F1388B"/>
    <w:rsid w:val="00F20D31"/>
    <w:rsid w:val="00F37941"/>
    <w:rsid w:val="00F46157"/>
    <w:rsid w:val="00F54A41"/>
    <w:rsid w:val="00F550F8"/>
    <w:rsid w:val="00F5619E"/>
    <w:rsid w:val="00F62627"/>
    <w:rsid w:val="00F63978"/>
    <w:rsid w:val="00F67B32"/>
    <w:rsid w:val="00F72273"/>
    <w:rsid w:val="00F75F1E"/>
    <w:rsid w:val="00F82655"/>
    <w:rsid w:val="00FA4099"/>
    <w:rsid w:val="00FA558D"/>
    <w:rsid w:val="00FC0252"/>
    <w:rsid w:val="00FC21B9"/>
    <w:rsid w:val="00FC7F6E"/>
    <w:rsid w:val="00FD5686"/>
    <w:rsid w:val="00FD6AFD"/>
    <w:rsid w:val="00FF063A"/>
    <w:rsid w:val="00FF4A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99EE018"/>
  <w15:docId w15:val="{01E8CC3D-CAAC-4BAD-8AAB-1A46B73A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MS Mincho" w:hAnsi="Century Gothic"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32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D0232B"/>
    <w:rPr>
      <w:sz w:val="22"/>
      <w:szCs w:val="22"/>
      <w:lang w:eastAsia="en-US"/>
    </w:rPr>
  </w:style>
  <w:style w:type="character" w:styleId="Hyperlink">
    <w:name w:val="Hyperlink"/>
    <w:rsid w:val="00D0232B"/>
    <w:rPr>
      <w:color w:val="0000FF"/>
      <w:u w:val="single"/>
    </w:rPr>
  </w:style>
  <w:style w:type="paragraph" w:customStyle="1" w:styleId="ColorfulList-Accent11">
    <w:name w:val="Colorful List - Accent 11"/>
    <w:basedOn w:val="Normal"/>
    <w:uiPriority w:val="34"/>
    <w:qFormat/>
    <w:rsid w:val="00D0232B"/>
    <w:pPr>
      <w:spacing w:after="160" w:line="259"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D0232B"/>
    <w:pPr>
      <w:tabs>
        <w:tab w:val="center" w:pos="4320"/>
        <w:tab w:val="right" w:pos="8640"/>
      </w:tabs>
    </w:pPr>
  </w:style>
  <w:style w:type="character" w:customStyle="1" w:styleId="FooterChar">
    <w:name w:val="Footer Char"/>
    <w:link w:val="Footer"/>
    <w:uiPriority w:val="99"/>
    <w:rsid w:val="00D0232B"/>
    <w:rPr>
      <w:rFonts w:ascii="Times New Roman" w:eastAsia="Times New Roman" w:hAnsi="Times New Roman" w:cs="Times New Roman"/>
      <w:sz w:val="24"/>
      <w:szCs w:val="24"/>
    </w:rPr>
  </w:style>
  <w:style w:type="character" w:styleId="PageNumber">
    <w:name w:val="page number"/>
    <w:uiPriority w:val="99"/>
    <w:semiHidden/>
    <w:unhideWhenUsed/>
    <w:rsid w:val="00D0232B"/>
  </w:style>
  <w:style w:type="paragraph" w:styleId="Header">
    <w:name w:val="header"/>
    <w:basedOn w:val="Normal"/>
    <w:link w:val="HeaderChar"/>
    <w:uiPriority w:val="99"/>
    <w:unhideWhenUsed/>
    <w:rsid w:val="00D0232B"/>
    <w:pPr>
      <w:tabs>
        <w:tab w:val="center" w:pos="4320"/>
        <w:tab w:val="right" w:pos="8640"/>
      </w:tabs>
    </w:pPr>
  </w:style>
  <w:style w:type="character" w:customStyle="1" w:styleId="HeaderChar">
    <w:name w:val="Header Char"/>
    <w:link w:val="Header"/>
    <w:uiPriority w:val="99"/>
    <w:rsid w:val="00D0232B"/>
    <w:rPr>
      <w:rFonts w:ascii="Times New Roman" w:eastAsia="Times New Roman" w:hAnsi="Times New Roman" w:cs="Times New Roman"/>
      <w:sz w:val="24"/>
      <w:szCs w:val="24"/>
    </w:rPr>
  </w:style>
  <w:style w:type="character" w:styleId="FollowedHyperlink">
    <w:name w:val="FollowedHyperlink"/>
    <w:uiPriority w:val="99"/>
    <w:semiHidden/>
    <w:unhideWhenUsed/>
    <w:rsid w:val="008634A9"/>
    <w:rPr>
      <w:color w:val="800080"/>
      <w:u w:val="single"/>
    </w:rPr>
  </w:style>
  <w:style w:type="paragraph" w:styleId="BalloonText">
    <w:name w:val="Balloon Text"/>
    <w:basedOn w:val="Normal"/>
    <w:link w:val="BalloonTextChar"/>
    <w:uiPriority w:val="99"/>
    <w:semiHidden/>
    <w:unhideWhenUsed/>
    <w:rsid w:val="005E3806"/>
    <w:rPr>
      <w:rFonts w:ascii="Segoe UI" w:hAnsi="Segoe UI" w:cs="Segoe UI"/>
      <w:sz w:val="18"/>
      <w:szCs w:val="18"/>
    </w:rPr>
  </w:style>
  <w:style w:type="character" w:customStyle="1" w:styleId="BalloonTextChar">
    <w:name w:val="Balloon Text Char"/>
    <w:link w:val="BalloonText"/>
    <w:uiPriority w:val="99"/>
    <w:semiHidden/>
    <w:rsid w:val="005E3806"/>
    <w:rPr>
      <w:rFonts w:ascii="Segoe UI" w:eastAsia="Times New Roman" w:hAnsi="Segoe UI" w:cs="Segoe UI"/>
      <w:sz w:val="18"/>
      <w:szCs w:val="18"/>
    </w:rPr>
  </w:style>
  <w:style w:type="paragraph" w:styleId="ListParagraph">
    <w:name w:val="List Paragraph"/>
    <w:basedOn w:val="Normal"/>
    <w:uiPriority w:val="34"/>
    <w:qFormat/>
    <w:rsid w:val="00500DFC"/>
    <w:pPr>
      <w:ind w:left="720"/>
    </w:pPr>
  </w:style>
  <w:style w:type="character" w:styleId="CommentReference">
    <w:name w:val="annotation reference"/>
    <w:uiPriority w:val="99"/>
    <w:semiHidden/>
    <w:unhideWhenUsed/>
    <w:rsid w:val="00BB1DF2"/>
    <w:rPr>
      <w:sz w:val="16"/>
      <w:szCs w:val="16"/>
    </w:rPr>
  </w:style>
  <w:style w:type="paragraph" w:styleId="CommentText">
    <w:name w:val="annotation text"/>
    <w:basedOn w:val="Normal"/>
    <w:link w:val="CommentTextChar"/>
    <w:uiPriority w:val="99"/>
    <w:semiHidden/>
    <w:unhideWhenUsed/>
    <w:rsid w:val="00BB1DF2"/>
    <w:rPr>
      <w:sz w:val="20"/>
      <w:szCs w:val="20"/>
    </w:rPr>
  </w:style>
  <w:style w:type="character" w:customStyle="1" w:styleId="CommentTextChar">
    <w:name w:val="Comment Text Char"/>
    <w:link w:val="CommentText"/>
    <w:uiPriority w:val="99"/>
    <w:semiHidden/>
    <w:rsid w:val="00BB1DF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B1DF2"/>
    <w:rPr>
      <w:b/>
      <w:bCs/>
    </w:rPr>
  </w:style>
  <w:style w:type="character" w:customStyle="1" w:styleId="CommentSubjectChar">
    <w:name w:val="Comment Subject Char"/>
    <w:link w:val="CommentSubject"/>
    <w:uiPriority w:val="99"/>
    <w:semiHidden/>
    <w:rsid w:val="00BB1DF2"/>
    <w:rPr>
      <w:rFonts w:ascii="Times New Roman" w:eastAsia="Times New Roman" w:hAnsi="Times New Roman"/>
      <w:b/>
      <w:bCs/>
    </w:rPr>
  </w:style>
  <w:style w:type="paragraph" w:styleId="Revision">
    <w:name w:val="Revision"/>
    <w:hidden/>
    <w:uiPriority w:val="71"/>
    <w:rsid w:val="003A46D3"/>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3611">
      <w:bodyDiv w:val="1"/>
      <w:marLeft w:val="0"/>
      <w:marRight w:val="0"/>
      <w:marTop w:val="0"/>
      <w:marBottom w:val="0"/>
      <w:divBdr>
        <w:top w:val="none" w:sz="0" w:space="0" w:color="auto"/>
        <w:left w:val="none" w:sz="0" w:space="0" w:color="auto"/>
        <w:bottom w:val="none" w:sz="0" w:space="0" w:color="auto"/>
        <w:right w:val="none" w:sz="0" w:space="0" w:color="auto"/>
      </w:divBdr>
    </w:div>
    <w:div w:id="1753428038">
      <w:bodyDiv w:val="1"/>
      <w:marLeft w:val="0"/>
      <w:marRight w:val="0"/>
      <w:marTop w:val="0"/>
      <w:marBottom w:val="0"/>
      <w:divBdr>
        <w:top w:val="none" w:sz="0" w:space="0" w:color="auto"/>
        <w:left w:val="none" w:sz="0" w:space="0" w:color="auto"/>
        <w:bottom w:val="none" w:sz="0" w:space="0" w:color="auto"/>
        <w:right w:val="none" w:sz="0" w:space="0" w:color="auto"/>
      </w:divBdr>
    </w:div>
    <w:div w:id="2105687274">
      <w:bodyDiv w:val="1"/>
      <w:marLeft w:val="0"/>
      <w:marRight w:val="0"/>
      <w:marTop w:val="0"/>
      <w:marBottom w:val="0"/>
      <w:divBdr>
        <w:top w:val="none" w:sz="0" w:space="0" w:color="auto"/>
        <w:left w:val="none" w:sz="0" w:space="0" w:color="auto"/>
        <w:bottom w:val="none" w:sz="0" w:space="0" w:color="auto"/>
        <w:right w:val="none" w:sz="0" w:space="0" w:color="auto"/>
      </w:divBdr>
      <w:divsChild>
        <w:div w:id="908269733">
          <w:marLeft w:val="360"/>
          <w:marRight w:val="0"/>
          <w:marTop w:val="200"/>
          <w:marBottom w:val="0"/>
          <w:divBdr>
            <w:top w:val="none" w:sz="0" w:space="0" w:color="auto"/>
            <w:left w:val="none" w:sz="0" w:space="0" w:color="auto"/>
            <w:bottom w:val="none" w:sz="0" w:space="0" w:color="auto"/>
            <w:right w:val="none" w:sz="0" w:space="0" w:color="auto"/>
          </w:divBdr>
        </w:div>
      </w:divsChild>
    </w:div>
    <w:div w:id="2125464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proofpoint.com/v2/url?u=https-3A__zoom.us_j_7093555912&amp;d=DwMFAg&amp;c=euGZstcaTDllvimEN8b7jXrwqOf-v5A_CdpgnVfiiMM&amp;r=8p8U9VnVQz55NRbIjcysQaX8X-aLNkrOOA0vkmFCZmU&amp;m=YIh4QMB-QwJMqC9gNi12u9FOoE519yraXdbDqSE0VaA&amp;s=QO48J9FvKiP73PmxF5gPAQQJwdFjjIKssZ48qLlUo5Y&am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37A7C058392449B2721897DDF9A934" ma:contentTypeVersion="12" ma:contentTypeDescription="Create a new document." ma:contentTypeScope="" ma:versionID="c89ccdc1c0cdd0d8a8700610168fedd3">
  <xsd:schema xmlns:xsd="http://www.w3.org/2001/XMLSchema" xmlns:xs="http://www.w3.org/2001/XMLSchema" xmlns:p="http://schemas.microsoft.com/office/2006/metadata/properties" xmlns:ns2="7224dd41-0e00-45c7-a5db-f1e4b6c711d5" xmlns:ns3="2e6c318c-a028-48e6-819e-d5c4d2286dfc" targetNamespace="http://schemas.microsoft.com/office/2006/metadata/properties" ma:root="true" ma:fieldsID="d7f18133d4f66382a4e1fc51c31323b9" ns2:_="" ns3:_="">
    <xsd:import namespace="7224dd41-0e00-45c7-a5db-f1e4b6c711d5"/>
    <xsd:import namespace="2e6c318c-a028-48e6-819e-d5c4d2286d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4dd41-0e00-45c7-a5db-f1e4b6c71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c318c-a028-48e6-819e-d5c4d2286d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85C48-6F1F-4B14-BCA8-A061082FB99F}">
  <ds:schemaRefs>
    <ds:schemaRef ds:uri="http://schemas.openxmlformats.org/officeDocument/2006/bibliography"/>
  </ds:schemaRefs>
</ds:datastoreItem>
</file>

<file path=customXml/itemProps2.xml><?xml version="1.0" encoding="utf-8"?>
<ds:datastoreItem xmlns:ds="http://schemas.openxmlformats.org/officeDocument/2006/customXml" ds:itemID="{BC11A88B-5C53-473A-BDC8-8C82352C7826}">
  <ds:schemaRefs>
    <ds:schemaRef ds:uri="http://schemas.microsoft.com/sharepoint/v3/contenttype/forms"/>
  </ds:schemaRefs>
</ds:datastoreItem>
</file>

<file path=customXml/itemProps3.xml><?xml version="1.0" encoding="utf-8"?>
<ds:datastoreItem xmlns:ds="http://schemas.openxmlformats.org/officeDocument/2006/customXml" ds:itemID="{C3074397-25AE-4826-8498-3A263DFBB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4dd41-0e00-45c7-a5db-f1e4b6c711d5"/>
    <ds:schemaRef ds:uri="2e6c318c-a028-48e6-819e-d5c4d2286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Links>
    <vt:vector size="6" baseType="variant">
      <vt:variant>
        <vt:i4>5963869</vt:i4>
      </vt:variant>
      <vt:variant>
        <vt:i4>0</vt:i4>
      </vt:variant>
      <vt:variant>
        <vt:i4>0</vt:i4>
      </vt:variant>
      <vt:variant>
        <vt:i4>5</vt:i4>
      </vt:variant>
      <vt:variant>
        <vt:lpwstr>https://zoom.us/j/7093555912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Holt</dc:creator>
  <cp:keywords/>
  <dc:description/>
  <cp:lastModifiedBy>Tyson Ducote</cp:lastModifiedBy>
  <cp:revision>4</cp:revision>
  <cp:lastPrinted>2021-04-12T17:49:00Z</cp:lastPrinted>
  <dcterms:created xsi:type="dcterms:W3CDTF">2021-09-10T19:26:00Z</dcterms:created>
  <dcterms:modified xsi:type="dcterms:W3CDTF">2021-09-13T20:54:00Z</dcterms:modified>
</cp:coreProperties>
</file>